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CC" w:rsidRPr="00753293" w:rsidRDefault="005F2A0D" w:rsidP="00522285">
      <w:pPr>
        <w:pStyle w:val="20"/>
        <w:ind w:firstLine="426"/>
        <w:jc w:val="center"/>
        <w:outlineLvl w:val="0"/>
        <w:rPr>
          <w:b/>
        </w:rPr>
      </w:pPr>
      <w:r w:rsidRPr="00753293">
        <w:rPr>
          <w:b/>
        </w:rPr>
        <w:t xml:space="preserve">ЧАСТЬ </w:t>
      </w:r>
      <w:r w:rsidRPr="00753293">
        <w:rPr>
          <w:b/>
          <w:lang w:val="en-US"/>
        </w:rPr>
        <w:t>I</w:t>
      </w:r>
      <w:r w:rsidRPr="00753293">
        <w:rPr>
          <w:b/>
          <w:bCs/>
          <w:lang w:val="en-US"/>
        </w:rPr>
        <w:t>I</w:t>
      </w:r>
      <w:r w:rsidRPr="00753293">
        <w:rPr>
          <w:b/>
        </w:rPr>
        <w:t>. ИНФОРМАЦИОННАЯ КАРТА АУКЦИОНА</w:t>
      </w:r>
    </w:p>
    <w:p w:rsidR="00C337CC" w:rsidRPr="00753293" w:rsidRDefault="00C337CC" w:rsidP="002C70D5">
      <w:pPr>
        <w:pStyle w:val="20"/>
        <w:tabs>
          <w:tab w:val="left" w:pos="10773"/>
        </w:tabs>
        <w:ind w:right="169" w:firstLine="426"/>
        <w:jc w:val="both"/>
        <w:rPr>
          <w:rStyle w:val="35"/>
          <w:color w:val="auto"/>
          <w:szCs w:val="24"/>
        </w:rPr>
      </w:pPr>
      <w:r w:rsidRPr="00753293">
        <w:rPr>
          <w:rStyle w:val="35"/>
          <w:color w:val="auto"/>
          <w:szCs w:val="24"/>
        </w:rPr>
        <w:t xml:space="preserve">Нижеследующие конкретные условия проведения аукциона — Информационная карта </w:t>
      </w:r>
      <w:r w:rsidR="005F2A0D" w:rsidRPr="00753293">
        <w:rPr>
          <w:rStyle w:val="35"/>
          <w:color w:val="auto"/>
          <w:szCs w:val="24"/>
        </w:rPr>
        <w:t xml:space="preserve">аукциона </w:t>
      </w:r>
      <w:r w:rsidRPr="00753293">
        <w:rPr>
          <w:rStyle w:val="35"/>
          <w:color w:val="auto"/>
          <w:szCs w:val="24"/>
        </w:rPr>
        <w:t>— явля</w:t>
      </w:r>
      <w:r w:rsidR="005F2A0D" w:rsidRPr="00753293">
        <w:rPr>
          <w:rStyle w:val="35"/>
          <w:color w:val="auto"/>
          <w:szCs w:val="24"/>
        </w:rPr>
        <w:t>е</w:t>
      </w:r>
      <w:r w:rsidRPr="00753293">
        <w:rPr>
          <w:rStyle w:val="35"/>
          <w:color w:val="auto"/>
          <w:szCs w:val="24"/>
        </w:rPr>
        <w:t>тся неотъемлемой частью настоящей документации об аукционе и дополнением к инструкции по подготовке заявок на участие в аукционе.</w:t>
      </w:r>
    </w:p>
    <w:p w:rsidR="00C337CC" w:rsidRPr="00753293" w:rsidRDefault="00C337CC" w:rsidP="002C70D5">
      <w:pPr>
        <w:pStyle w:val="20"/>
        <w:tabs>
          <w:tab w:val="left" w:pos="10773"/>
        </w:tabs>
        <w:ind w:right="169" w:firstLine="426"/>
        <w:jc w:val="both"/>
        <w:rPr>
          <w:rStyle w:val="35"/>
          <w:color w:val="auto"/>
          <w:szCs w:val="24"/>
        </w:rPr>
      </w:pPr>
      <w:r w:rsidRPr="00753293">
        <w:rPr>
          <w:rStyle w:val="35"/>
          <w:color w:val="auto"/>
          <w:szCs w:val="24"/>
        </w:rPr>
        <w:t>В случае противоречия между положениями инструкции по подготовке заявок на участие в аукционе и положениями Информационной карты аукциона последние имеют преобладающую силу.</w:t>
      </w:r>
    </w:p>
    <w:p w:rsidR="00C337CC" w:rsidRPr="00753293" w:rsidRDefault="00C337CC" w:rsidP="00C337CC">
      <w:pPr>
        <w:pStyle w:val="20"/>
        <w:ind w:firstLine="426"/>
        <w:jc w:val="both"/>
        <w:rPr>
          <w:rStyle w:val="35"/>
          <w:color w:val="auto"/>
          <w:sz w:val="22"/>
        </w:rPr>
      </w:pPr>
    </w:p>
    <w:tbl>
      <w:tblPr>
        <w:tblW w:w="990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567"/>
        <w:gridCol w:w="3402"/>
        <w:gridCol w:w="5938"/>
      </w:tblGrid>
      <w:tr w:rsidR="00C337CC" w:rsidRPr="00753293" w:rsidTr="007642DD">
        <w:trPr>
          <w:trHeight w:val="20"/>
        </w:trPr>
        <w:tc>
          <w:tcPr>
            <w:tcW w:w="567" w:type="dxa"/>
            <w:shd w:val="clear" w:color="auto" w:fill="auto"/>
          </w:tcPr>
          <w:p w:rsidR="00FA0C45" w:rsidRPr="00753293" w:rsidRDefault="00C337CC" w:rsidP="00FA0C45">
            <w:pPr>
              <w:pStyle w:val="20"/>
              <w:ind w:right="-108"/>
              <w:jc w:val="center"/>
              <w:rPr>
                <w:rStyle w:val="35"/>
                <w:color w:val="auto"/>
                <w:szCs w:val="24"/>
              </w:rPr>
            </w:pPr>
            <w:r w:rsidRPr="00753293">
              <w:rPr>
                <w:rStyle w:val="35"/>
                <w:color w:val="auto"/>
                <w:szCs w:val="24"/>
              </w:rPr>
              <w:t>№</w:t>
            </w:r>
          </w:p>
          <w:p w:rsidR="00C337CC" w:rsidRPr="00753293" w:rsidRDefault="00C337CC" w:rsidP="00FA0C45">
            <w:pPr>
              <w:pStyle w:val="20"/>
              <w:ind w:right="-108"/>
              <w:jc w:val="center"/>
              <w:rPr>
                <w:rStyle w:val="35"/>
                <w:b/>
                <w:color w:val="auto"/>
                <w:szCs w:val="24"/>
              </w:rPr>
            </w:pPr>
            <w:r w:rsidRPr="00753293">
              <w:rPr>
                <w:rStyle w:val="35"/>
                <w:color w:val="auto"/>
                <w:szCs w:val="24"/>
              </w:rPr>
              <w:t>п/п</w:t>
            </w:r>
          </w:p>
        </w:tc>
        <w:tc>
          <w:tcPr>
            <w:tcW w:w="3402" w:type="dxa"/>
            <w:shd w:val="clear" w:color="auto" w:fill="auto"/>
          </w:tcPr>
          <w:p w:rsidR="00C337CC" w:rsidRPr="00753293" w:rsidRDefault="00C337CC" w:rsidP="00D72ADD">
            <w:pPr>
              <w:pStyle w:val="20"/>
              <w:jc w:val="center"/>
              <w:rPr>
                <w:rStyle w:val="35"/>
                <w:color w:val="auto"/>
                <w:szCs w:val="24"/>
              </w:rPr>
            </w:pPr>
            <w:r w:rsidRPr="00753293">
              <w:rPr>
                <w:rStyle w:val="35"/>
                <w:color w:val="auto"/>
                <w:szCs w:val="24"/>
              </w:rPr>
              <w:t>Наименование</w:t>
            </w:r>
          </w:p>
        </w:tc>
        <w:tc>
          <w:tcPr>
            <w:tcW w:w="5938" w:type="dxa"/>
            <w:shd w:val="clear" w:color="auto" w:fill="auto"/>
          </w:tcPr>
          <w:p w:rsidR="00C337CC" w:rsidRPr="00753293" w:rsidRDefault="00C337CC" w:rsidP="00FA0C45">
            <w:pPr>
              <w:pStyle w:val="20"/>
              <w:ind w:firstLine="426"/>
              <w:jc w:val="center"/>
              <w:rPr>
                <w:rStyle w:val="35"/>
                <w:color w:val="auto"/>
                <w:szCs w:val="24"/>
              </w:rPr>
            </w:pPr>
            <w:r w:rsidRPr="00753293">
              <w:rPr>
                <w:rStyle w:val="35"/>
                <w:color w:val="auto"/>
                <w:szCs w:val="24"/>
              </w:rPr>
              <w:t>Информация</w:t>
            </w:r>
          </w:p>
        </w:tc>
      </w:tr>
      <w:tr w:rsidR="00C337CC" w:rsidRPr="00753293" w:rsidTr="007642DD">
        <w:trPr>
          <w:trHeight w:val="20"/>
        </w:trPr>
        <w:tc>
          <w:tcPr>
            <w:tcW w:w="567" w:type="dxa"/>
            <w:shd w:val="clear" w:color="auto" w:fill="auto"/>
          </w:tcPr>
          <w:p w:rsidR="00C337CC" w:rsidRPr="00753293" w:rsidRDefault="00C337CC" w:rsidP="00D72ADD">
            <w:pPr>
              <w:pStyle w:val="20"/>
              <w:jc w:val="center"/>
              <w:rPr>
                <w:rStyle w:val="35"/>
                <w:color w:val="auto"/>
                <w:szCs w:val="24"/>
              </w:rPr>
            </w:pPr>
            <w:r w:rsidRPr="00753293">
              <w:rPr>
                <w:rStyle w:val="35"/>
                <w:color w:val="auto"/>
                <w:szCs w:val="24"/>
              </w:rPr>
              <w:t>1</w:t>
            </w:r>
          </w:p>
        </w:tc>
        <w:tc>
          <w:tcPr>
            <w:tcW w:w="3402" w:type="dxa"/>
            <w:shd w:val="clear" w:color="auto" w:fill="auto"/>
          </w:tcPr>
          <w:p w:rsidR="00C337CC" w:rsidRPr="00753293" w:rsidRDefault="00C337CC" w:rsidP="00D72ADD">
            <w:pPr>
              <w:pStyle w:val="20"/>
              <w:rPr>
                <w:rStyle w:val="35"/>
                <w:color w:val="auto"/>
                <w:szCs w:val="24"/>
                <w:shd w:val="clear" w:color="auto" w:fill="FFFF00"/>
              </w:rPr>
            </w:pPr>
            <w:r w:rsidRPr="00753293">
              <w:rPr>
                <w:rStyle w:val="35"/>
                <w:color w:val="auto"/>
                <w:szCs w:val="24"/>
              </w:rPr>
              <w:t>Наименование объекта закупки:</w:t>
            </w:r>
          </w:p>
        </w:tc>
        <w:tc>
          <w:tcPr>
            <w:tcW w:w="5938" w:type="dxa"/>
            <w:shd w:val="clear" w:color="auto" w:fill="auto"/>
          </w:tcPr>
          <w:p w:rsidR="00C337CC" w:rsidRPr="002951CB" w:rsidRDefault="0017152C" w:rsidP="0017152C">
            <w:pPr>
              <w:pStyle w:val="20"/>
              <w:jc w:val="both"/>
              <w:rPr>
                <w:rStyle w:val="35"/>
                <w:b/>
                <w:szCs w:val="24"/>
              </w:rPr>
            </w:pPr>
            <w:r w:rsidRPr="002951CB">
              <w:rPr>
                <w:rFonts w:eastAsia="Arial"/>
                <w:b/>
                <w:szCs w:val="24"/>
              </w:rPr>
              <w:t>Оказание услуг по производству, выпуску и распространению газеты «Муниципальный округ Смольнинский» в 2020 году</w:t>
            </w:r>
          </w:p>
        </w:tc>
      </w:tr>
      <w:tr w:rsidR="0081043C" w:rsidRPr="00753293" w:rsidTr="007642DD">
        <w:trPr>
          <w:trHeight w:val="20"/>
        </w:trPr>
        <w:tc>
          <w:tcPr>
            <w:tcW w:w="567" w:type="dxa"/>
            <w:shd w:val="clear" w:color="auto" w:fill="auto"/>
          </w:tcPr>
          <w:p w:rsidR="0081043C" w:rsidRPr="00753293" w:rsidRDefault="00402AEE" w:rsidP="0081043C">
            <w:pPr>
              <w:pStyle w:val="20"/>
              <w:jc w:val="center"/>
              <w:rPr>
                <w:rStyle w:val="35"/>
                <w:color w:val="auto"/>
                <w:szCs w:val="24"/>
              </w:rPr>
            </w:pPr>
            <w:r w:rsidRPr="00753293">
              <w:rPr>
                <w:rStyle w:val="35"/>
                <w:color w:val="auto"/>
                <w:szCs w:val="24"/>
              </w:rPr>
              <w:t>2</w:t>
            </w:r>
          </w:p>
        </w:tc>
        <w:tc>
          <w:tcPr>
            <w:tcW w:w="3402" w:type="dxa"/>
            <w:shd w:val="clear" w:color="auto" w:fill="auto"/>
          </w:tcPr>
          <w:p w:rsidR="0081043C" w:rsidRPr="00753293" w:rsidRDefault="0081043C" w:rsidP="00402AEE">
            <w:pPr>
              <w:pStyle w:val="20"/>
              <w:ind w:right="142"/>
              <w:jc w:val="both"/>
              <w:rPr>
                <w:rStyle w:val="1f2"/>
              </w:rPr>
            </w:pPr>
            <w:r w:rsidRPr="008919AD">
              <w:rPr>
                <w:rStyle w:val="1f2"/>
                <w:szCs w:val="24"/>
              </w:rPr>
              <w:t>Идентификационный код закупки</w:t>
            </w:r>
          </w:p>
        </w:tc>
        <w:tc>
          <w:tcPr>
            <w:tcW w:w="5938" w:type="dxa"/>
            <w:shd w:val="clear" w:color="auto" w:fill="auto"/>
          </w:tcPr>
          <w:p w:rsidR="0081043C" w:rsidRPr="00753293" w:rsidRDefault="008919AD" w:rsidP="009F34D9">
            <w:pPr>
              <w:pStyle w:val="20"/>
              <w:rPr>
                <w:rStyle w:val="1f2"/>
              </w:rPr>
            </w:pPr>
            <w:r w:rsidRPr="008919AD">
              <w:rPr>
                <w:rFonts w:eastAsia="Calibri"/>
                <w:szCs w:val="24"/>
              </w:rPr>
              <w:t>203782545305078420100100370001811244</w:t>
            </w:r>
          </w:p>
        </w:tc>
      </w:tr>
      <w:tr w:rsidR="006E6031" w:rsidRPr="00753293" w:rsidTr="007642DD">
        <w:trPr>
          <w:trHeight w:val="20"/>
        </w:trPr>
        <w:tc>
          <w:tcPr>
            <w:tcW w:w="567" w:type="dxa"/>
            <w:shd w:val="clear" w:color="auto" w:fill="auto"/>
          </w:tcPr>
          <w:p w:rsidR="006E6031" w:rsidRPr="00753293" w:rsidRDefault="006E6031" w:rsidP="0081043C">
            <w:pPr>
              <w:pStyle w:val="20"/>
              <w:jc w:val="center"/>
              <w:rPr>
                <w:rStyle w:val="35"/>
                <w:color w:val="auto"/>
                <w:szCs w:val="24"/>
              </w:rPr>
            </w:pPr>
            <w:r w:rsidRPr="00753293">
              <w:rPr>
                <w:rStyle w:val="35"/>
                <w:color w:val="auto"/>
                <w:szCs w:val="24"/>
              </w:rPr>
              <w:t>2.1.</w:t>
            </w:r>
          </w:p>
        </w:tc>
        <w:tc>
          <w:tcPr>
            <w:tcW w:w="3402" w:type="dxa"/>
            <w:shd w:val="clear" w:color="auto" w:fill="auto"/>
          </w:tcPr>
          <w:p w:rsidR="006E6031" w:rsidRPr="00753293" w:rsidRDefault="006E6031" w:rsidP="006E6031">
            <w:pPr>
              <w:pStyle w:val="20"/>
              <w:ind w:right="142"/>
              <w:jc w:val="both"/>
              <w:rPr>
                <w:rStyle w:val="1f2"/>
                <w:szCs w:val="24"/>
              </w:rPr>
            </w:pPr>
            <w:r w:rsidRPr="00753293">
              <w:rPr>
                <w:rStyle w:val="1f2"/>
                <w:szCs w:val="24"/>
              </w:rPr>
              <w:t>Наименование товара,работы, услуги по КТРУ</w:t>
            </w:r>
          </w:p>
        </w:tc>
        <w:tc>
          <w:tcPr>
            <w:tcW w:w="5938" w:type="dxa"/>
            <w:shd w:val="clear" w:color="auto" w:fill="auto"/>
          </w:tcPr>
          <w:tbl>
            <w:tblPr>
              <w:tblW w:w="19092" w:type="dxa"/>
              <w:tblLayout w:type="fixed"/>
              <w:tblCellMar>
                <w:left w:w="0" w:type="dxa"/>
                <w:right w:w="0" w:type="dxa"/>
              </w:tblCellMar>
              <w:tblLook w:val="04A0"/>
            </w:tblPr>
            <w:tblGrid>
              <w:gridCol w:w="6364"/>
              <w:gridCol w:w="6364"/>
              <w:gridCol w:w="6364"/>
            </w:tblGrid>
            <w:tr w:rsidR="00912A18" w:rsidRPr="00753293" w:rsidTr="00777D1B">
              <w:tc>
                <w:tcPr>
                  <w:tcW w:w="6364" w:type="dxa"/>
                  <w:vAlign w:val="center"/>
                </w:tcPr>
                <w:p w:rsidR="00912A18" w:rsidRPr="00753293" w:rsidRDefault="00A46D50" w:rsidP="004D6767">
                  <w:pPr>
                    <w:pStyle w:val="20"/>
                    <w:rPr>
                      <w:rStyle w:val="35"/>
                      <w:rFonts w:eastAsia="Arial"/>
                      <w:color w:val="auto"/>
                      <w:szCs w:val="24"/>
                    </w:rPr>
                  </w:pPr>
                  <w:r w:rsidRPr="003C6652">
                    <w:rPr>
                      <w:rFonts w:eastAsia="Calibri"/>
                      <w:szCs w:val="24"/>
                    </w:rPr>
                    <w:t>Код ОКПД2 - 18.11.10.000: Услуги по печатанию газет</w:t>
                  </w:r>
                </w:p>
              </w:tc>
              <w:tc>
                <w:tcPr>
                  <w:tcW w:w="6364" w:type="dxa"/>
                </w:tcPr>
                <w:p w:rsidR="00912A18" w:rsidRPr="00753293" w:rsidRDefault="00912A18" w:rsidP="00912A18">
                  <w:pPr>
                    <w:jc w:val="both"/>
                    <w:rPr>
                      <w:iCs/>
                      <w:szCs w:val="24"/>
                    </w:rPr>
                  </w:pPr>
                </w:p>
              </w:tc>
              <w:tc>
                <w:tcPr>
                  <w:tcW w:w="6364" w:type="dxa"/>
                  <w:vAlign w:val="center"/>
                  <w:hideMark/>
                </w:tcPr>
                <w:p w:rsidR="00912A18" w:rsidRPr="00753293" w:rsidRDefault="00912A18" w:rsidP="00912A18">
                  <w:pPr>
                    <w:jc w:val="both"/>
                    <w:rPr>
                      <w:iCs/>
                      <w:szCs w:val="24"/>
                    </w:rPr>
                  </w:pPr>
                  <w:r w:rsidRPr="00753293">
                    <w:rPr>
                      <w:iCs/>
                      <w:szCs w:val="24"/>
                    </w:rPr>
                    <w:t>79.90.20.000</w:t>
                  </w:r>
                </w:p>
              </w:tc>
            </w:tr>
          </w:tbl>
          <w:p w:rsidR="006E6031" w:rsidRPr="00753293" w:rsidRDefault="006E6031" w:rsidP="00FD74B9">
            <w:pPr>
              <w:jc w:val="both"/>
              <w:rPr>
                <w:iCs/>
                <w:szCs w:val="24"/>
              </w:rPr>
            </w:pPr>
          </w:p>
        </w:tc>
      </w:tr>
      <w:tr w:rsidR="00C337CC" w:rsidRPr="00753293" w:rsidTr="007642DD">
        <w:trPr>
          <w:trHeight w:val="20"/>
        </w:trPr>
        <w:tc>
          <w:tcPr>
            <w:tcW w:w="567" w:type="dxa"/>
            <w:shd w:val="clear" w:color="auto" w:fill="auto"/>
          </w:tcPr>
          <w:p w:rsidR="00C337CC" w:rsidRPr="00753293" w:rsidRDefault="00402AEE" w:rsidP="00D72ADD">
            <w:pPr>
              <w:pStyle w:val="20"/>
              <w:jc w:val="center"/>
              <w:rPr>
                <w:rStyle w:val="35"/>
                <w:color w:val="auto"/>
                <w:szCs w:val="24"/>
              </w:rPr>
            </w:pPr>
            <w:r w:rsidRPr="00753293">
              <w:rPr>
                <w:rStyle w:val="35"/>
                <w:color w:val="auto"/>
                <w:szCs w:val="24"/>
              </w:rPr>
              <w:t>3</w:t>
            </w:r>
          </w:p>
        </w:tc>
        <w:tc>
          <w:tcPr>
            <w:tcW w:w="3402" w:type="dxa"/>
            <w:shd w:val="clear" w:color="auto" w:fill="auto"/>
          </w:tcPr>
          <w:p w:rsidR="00C337CC" w:rsidRPr="00753293" w:rsidRDefault="00904C68" w:rsidP="004A0522">
            <w:pPr>
              <w:pStyle w:val="20"/>
              <w:ind w:right="142"/>
              <w:jc w:val="both"/>
              <w:rPr>
                <w:rStyle w:val="35"/>
                <w:color w:val="auto"/>
                <w:szCs w:val="24"/>
              </w:rPr>
            </w:pPr>
            <w:r w:rsidRPr="00753293">
              <w:rPr>
                <w:rStyle w:val="35"/>
                <w:color w:val="auto"/>
              </w:rPr>
              <w:t>З</w:t>
            </w:r>
            <w:r w:rsidR="008A73DF" w:rsidRPr="00753293">
              <w:rPr>
                <w:rStyle w:val="35"/>
                <w:color w:val="auto"/>
              </w:rPr>
              <w:t>аказчик</w:t>
            </w:r>
            <w:r w:rsidR="006E6031" w:rsidRPr="00753293">
              <w:rPr>
                <w:rStyle w:val="35"/>
                <w:color w:val="auto"/>
              </w:rPr>
              <w:t>,</w:t>
            </w:r>
            <w:r w:rsidR="006E6031" w:rsidRPr="00753293">
              <w:rPr>
                <w:rStyle w:val="35"/>
                <w:color w:val="auto"/>
                <w:szCs w:val="24"/>
              </w:rPr>
              <w:t>а</w:t>
            </w:r>
            <w:r w:rsidR="00C337CC" w:rsidRPr="00753293">
              <w:rPr>
                <w:rStyle w:val="35"/>
                <w:color w:val="auto"/>
                <w:szCs w:val="24"/>
              </w:rPr>
              <w:t>дрес</w:t>
            </w:r>
            <w:r w:rsidR="004A0522" w:rsidRPr="00753293">
              <w:rPr>
                <w:rStyle w:val="35"/>
                <w:color w:val="auto"/>
                <w:szCs w:val="24"/>
              </w:rPr>
              <w:t xml:space="preserve">. </w:t>
            </w:r>
            <w:r w:rsidR="004A0522" w:rsidRPr="00753293">
              <w:rPr>
                <w:bCs/>
                <w:szCs w:val="24"/>
              </w:rPr>
              <w:t>Банковские реквизиты.</w:t>
            </w:r>
          </w:p>
        </w:tc>
        <w:tc>
          <w:tcPr>
            <w:tcW w:w="5938" w:type="dxa"/>
            <w:shd w:val="clear" w:color="auto" w:fill="auto"/>
          </w:tcPr>
          <w:p w:rsidR="00C337CC" w:rsidRPr="00753293" w:rsidRDefault="00F00BC8" w:rsidP="008E5191">
            <w:pPr>
              <w:pStyle w:val="20"/>
              <w:ind w:right="137"/>
              <w:jc w:val="both"/>
              <w:rPr>
                <w:rStyle w:val="1f2"/>
                <w:color w:val="auto"/>
                <w:szCs w:val="24"/>
              </w:rPr>
            </w:pPr>
            <w:r w:rsidRPr="00753293">
              <w:rPr>
                <w:bCs/>
                <w:iCs/>
              </w:rPr>
              <w:t>Администрация муниципального образования Смольнинское</w:t>
            </w:r>
            <w:r w:rsidR="00E17862" w:rsidRPr="00753293">
              <w:rPr>
                <w:bCs/>
                <w:iCs/>
              </w:rPr>
              <w:t xml:space="preserve"> (далее - Администрация МО Смольнинское)</w:t>
            </w:r>
          </w:p>
          <w:p w:rsidR="00402AEE" w:rsidRPr="00753293" w:rsidRDefault="00402AEE" w:rsidP="008E5191">
            <w:pPr>
              <w:ind w:right="137"/>
            </w:pPr>
            <w:r w:rsidRPr="00753293">
              <w:rPr>
                <w:bCs/>
              </w:rPr>
              <w:t>Место нахождения и почтовый адрес</w:t>
            </w:r>
            <w:r w:rsidRPr="00753293">
              <w:t xml:space="preserve">: 191124, </w:t>
            </w:r>
            <w:r w:rsidR="006E6031" w:rsidRPr="00753293">
              <w:t xml:space="preserve">г. </w:t>
            </w:r>
            <w:r w:rsidRPr="00753293">
              <w:t>Санкт-Петербург, Суворовский пр., д. 60</w:t>
            </w:r>
          </w:p>
          <w:p w:rsidR="00C337CC" w:rsidRPr="00753293" w:rsidRDefault="006E6031" w:rsidP="008E5191">
            <w:pPr>
              <w:widowControl w:val="0"/>
              <w:ind w:right="137"/>
              <w:rPr>
                <w:color w:val="000000"/>
              </w:rPr>
            </w:pPr>
            <w:r w:rsidRPr="00753293">
              <w:rPr>
                <w:color w:val="000000"/>
              </w:rPr>
              <w:t>Т</w:t>
            </w:r>
            <w:r w:rsidR="00402AEE" w:rsidRPr="00753293">
              <w:rPr>
                <w:color w:val="000000"/>
              </w:rPr>
              <w:t>ел/факса: тел. +7 (812) 274-54-06/ +7 (812) 274-17- 98</w:t>
            </w:r>
          </w:p>
          <w:p w:rsidR="004A0522" w:rsidRPr="00753293" w:rsidRDefault="00450902" w:rsidP="00450902">
            <w:pPr>
              <w:widowControl w:val="0"/>
              <w:ind w:right="137"/>
              <w:rPr>
                <w:color w:val="000000"/>
              </w:rPr>
            </w:pPr>
            <w:r w:rsidRPr="00753293">
              <w:rPr>
                <w:color w:val="000000"/>
              </w:rPr>
              <w:t>info@smolninskoe.spb.ru</w:t>
            </w:r>
          </w:p>
          <w:p w:rsidR="004A0522" w:rsidRPr="00753293" w:rsidRDefault="004A0522" w:rsidP="008E5191">
            <w:pPr>
              <w:pStyle w:val="ConsNormal"/>
              <w:ind w:right="137" w:firstLine="0"/>
              <w:rPr>
                <w:rFonts w:ascii="Times New Roman" w:hAnsi="Times New Roman"/>
                <w:szCs w:val="24"/>
              </w:rPr>
            </w:pPr>
            <w:r w:rsidRPr="00753293">
              <w:rPr>
                <w:rFonts w:ascii="Times New Roman" w:hAnsi="Times New Roman"/>
                <w:bCs/>
                <w:szCs w:val="24"/>
              </w:rPr>
              <w:t>Банковские реквизиты:</w:t>
            </w:r>
          </w:p>
          <w:p w:rsidR="004A0522" w:rsidRPr="00753293" w:rsidRDefault="004A0522" w:rsidP="008E5191">
            <w:pPr>
              <w:ind w:right="137"/>
              <w:jc w:val="both"/>
              <w:rPr>
                <w:bCs/>
                <w:color w:val="000000"/>
              </w:rPr>
            </w:pPr>
            <w:r w:rsidRPr="00753293">
              <w:rPr>
                <w:bCs/>
                <w:color w:val="000000"/>
              </w:rPr>
              <w:t>Администрация муниципального образования Смольнинское</w:t>
            </w:r>
          </w:p>
          <w:p w:rsidR="004A0522" w:rsidRPr="00753293" w:rsidRDefault="004A0522" w:rsidP="008E5191">
            <w:pPr>
              <w:ind w:right="137"/>
              <w:jc w:val="both"/>
              <w:rPr>
                <w:color w:val="000000"/>
              </w:rPr>
            </w:pPr>
            <w:r w:rsidRPr="00753293">
              <w:rPr>
                <w:color w:val="000000"/>
              </w:rPr>
              <w:t>ИНН 7825453050 КПП 784201001</w:t>
            </w:r>
          </w:p>
          <w:p w:rsidR="004A0522" w:rsidRPr="00753293" w:rsidRDefault="004A0522" w:rsidP="008E5191">
            <w:pPr>
              <w:ind w:right="137"/>
              <w:jc w:val="both"/>
              <w:rPr>
                <w:color w:val="000000"/>
              </w:rPr>
            </w:pPr>
            <w:r w:rsidRPr="00753293">
              <w:rPr>
                <w:color w:val="000000"/>
              </w:rPr>
              <w:t>ОКТМО 40911000</w:t>
            </w:r>
          </w:p>
          <w:p w:rsidR="004A0522" w:rsidRPr="00753293" w:rsidRDefault="004A0522" w:rsidP="008E5191">
            <w:pPr>
              <w:ind w:right="137"/>
              <w:jc w:val="both"/>
              <w:rPr>
                <w:color w:val="000000"/>
              </w:rPr>
            </w:pPr>
            <w:r w:rsidRPr="00753293">
              <w:rPr>
                <w:color w:val="000000"/>
              </w:rPr>
              <w:t>Управлени</w:t>
            </w:r>
            <w:r w:rsidR="008E5191" w:rsidRPr="00753293">
              <w:rPr>
                <w:color w:val="000000"/>
              </w:rPr>
              <w:t>е</w:t>
            </w:r>
            <w:r w:rsidRPr="00753293">
              <w:rPr>
                <w:color w:val="000000"/>
              </w:rPr>
              <w:t xml:space="preserve"> Федерального казначейства по г. Санкт-Петербургу</w:t>
            </w:r>
          </w:p>
          <w:p w:rsidR="004A0522" w:rsidRPr="00753293" w:rsidRDefault="004A0522" w:rsidP="008E5191">
            <w:pPr>
              <w:ind w:right="137"/>
              <w:jc w:val="both"/>
              <w:rPr>
                <w:color w:val="000000"/>
              </w:rPr>
            </w:pPr>
            <w:r w:rsidRPr="00753293">
              <w:rPr>
                <w:color w:val="000000"/>
              </w:rPr>
              <w:t>№ лицевого счета 03723002700</w:t>
            </w:r>
          </w:p>
          <w:p w:rsidR="004A0522" w:rsidRPr="00753293" w:rsidRDefault="004A0522" w:rsidP="008E5191">
            <w:pPr>
              <w:ind w:right="137"/>
              <w:rPr>
                <w:color w:val="000000"/>
              </w:rPr>
            </w:pPr>
            <w:r w:rsidRPr="00753293">
              <w:rPr>
                <w:color w:val="000000"/>
              </w:rPr>
              <w:t>№ сч. 40204810100000000225</w:t>
            </w:r>
          </w:p>
          <w:p w:rsidR="004D6767" w:rsidRPr="00753293" w:rsidRDefault="004D6767" w:rsidP="004D6767">
            <w:pPr>
              <w:tabs>
                <w:tab w:val="left" w:pos="4388"/>
              </w:tabs>
              <w:ind w:right="169"/>
              <w:rPr>
                <w:b/>
                <w:szCs w:val="24"/>
              </w:rPr>
            </w:pPr>
            <w:r w:rsidRPr="00753293">
              <w:rPr>
                <w:szCs w:val="24"/>
              </w:rPr>
              <w:t>Северо-Западное ГУ Банка России г. Санкт-Петербург</w:t>
            </w:r>
          </w:p>
          <w:p w:rsidR="004A0522" w:rsidRPr="00753293" w:rsidRDefault="004D6767" w:rsidP="004D6767">
            <w:pPr>
              <w:ind w:right="137"/>
              <w:rPr>
                <w:rStyle w:val="35"/>
                <w:szCs w:val="24"/>
              </w:rPr>
            </w:pPr>
            <w:r w:rsidRPr="00753293">
              <w:rPr>
                <w:szCs w:val="24"/>
              </w:rPr>
              <w:t>БИК 044030001</w:t>
            </w:r>
          </w:p>
        </w:tc>
      </w:tr>
      <w:tr w:rsidR="00402AEE" w:rsidRPr="00753293" w:rsidTr="007642DD">
        <w:trPr>
          <w:trHeight w:val="848"/>
        </w:trPr>
        <w:tc>
          <w:tcPr>
            <w:tcW w:w="567" w:type="dxa"/>
            <w:shd w:val="clear" w:color="auto" w:fill="auto"/>
          </w:tcPr>
          <w:p w:rsidR="00402AEE" w:rsidRPr="00753293" w:rsidRDefault="00402AEE" w:rsidP="00D72ADD">
            <w:pPr>
              <w:pStyle w:val="20"/>
              <w:jc w:val="center"/>
              <w:rPr>
                <w:rStyle w:val="35"/>
                <w:color w:val="auto"/>
                <w:szCs w:val="24"/>
              </w:rPr>
            </w:pPr>
            <w:r w:rsidRPr="00753293">
              <w:rPr>
                <w:rStyle w:val="35"/>
                <w:color w:val="auto"/>
                <w:szCs w:val="24"/>
              </w:rPr>
              <w:t>4</w:t>
            </w:r>
          </w:p>
        </w:tc>
        <w:tc>
          <w:tcPr>
            <w:tcW w:w="3402" w:type="dxa"/>
            <w:shd w:val="clear" w:color="auto" w:fill="auto"/>
          </w:tcPr>
          <w:p w:rsidR="006F324B" w:rsidRPr="00753293" w:rsidRDefault="006F324B" w:rsidP="004E36F4">
            <w:pPr>
              <w:pStyle w:val="20"/>
              <w:ind w:right="142"/>
              <w:jc w:val="both"/>
              <w:rPr>
                <w:rStyle w:val="35"/>
                <w:color w:val="auto"/>
                <w:szCs w:val="24"/>
              </w:rPr>
            </w:pPr>
            <w:r w:rsidRPr="00753293">
              <w:rPr>
                <w:rStyle w:val="35"/>
                <w:color w:val="auto"/>
                <w:szCs w:val="24"/>
              </w:rPr>
              <w:t>Ответственное должностное лицо</w:t>
            </w:r>
            <w:r w:rsidR="004E36F4" w:rsidRPr="00753293">
              <w:rPr>
                <w:rStyle w:val="35"/>
                <w:color w:val="auto"/>
                <w:szCs w:val="24"/>
              </w:rPr>
              <w:t xml:space="preserve"> за закупку:</w:t>
            </w:r>
          </w:p>
        </w:tc>
        <w:tc>
          <w:tcPr>
            <w:tcW w:w="5938" w:type="dxa"/>
            <w:shd w:val="clear" w:color="auto" w:fill="auto"/>
          </w:tcPr>
          <w:p w:rsidR="00FA7023" w:rsidRPr="003C6652" w:rsidRDefault="00FA7023" w:rsidP="00FA7023">
            <w:pPr>
              <w:jc w:val="both"/>
              <w:rPr>
                <w:szCs w:val="24"/>
              </w:rPr>
            </w:pPr>
            <w:r w:rsidRPr="003C6652">
              <w:rPr>
                <w:szCs w:val="24"/>
              </w:rPr>
              <w:t xml:space="preserve">Руководитель организационного отдела О.Н. Комарова. </w:t>
            </w:r>
          </w:p>
          <w:p w:rsidR="00402AEE" w:rsidRPr="00753293" w:rsidRDefault="00FA7023" w:rsidP="00FA7023">
            <w:pPr>
              <w:pStyle w:val="20"/>
              <w:jc w:val="both"/>
              <w:rPr>
                <w:bCs/>
                <w:iCs/>
              </w:rPr>
            </w:pPr>
            <w:r w:rsidRPr="003C6652">
              <w:rPr>
                <w:szCs w:val="24"/>
              </w:rPr>
              <w:t>Номер контактного телефона:+7 (812) 274-54-06</w:t>
            </w:r>
          </w:p>
        </w:tc>
      </w:tr>
      <w:tr w:rsidR="004E36F4" w:rsidRPr="00753293" w:rsidTr="007642DD">
        <w:trPr>
          <w:trHeight w:val="1414"/>
        </w:trPr>
        <w:tc>
          <w:tcPr>
            <w:tcW w:w="567" w:type="dxa"/>
            <w:shd w:val="clear" w:color="auto" w:fill="auto"/>
          </w:tcPr>
          <w:p w:rsidR="004E36F4" w:rsidRPr="00753293" w:rsidRDefault="004E36F4" w:rsidP="00D72ADD">
            <w:pPr>
              <w:pStyle w:val="20"/>
              <w:jc w:val="center"/>
              <w:rPr>
                <w:rStyle w:val="35"/>
                <w:color w:val="auto"/>
                <w:szCs w:val="24"/>
              </w:rPr>
            </w:pPr>
            <w:r w:rsidRPr="00753293">
              <w:rPr>
                <w:rStyle w:val="35"/>
                <w:color w:val="auto"/>
                <w:szCs w:val="24"/>
              </w:rPr>
              <w:t>4.1.</w:t>
            </w:r>
          </w:p>
        </w:tc>
        <w:tc>
          <w:tcPr>
            <w:tcW w:w="3402" w:type="dxa"/>
            <w:shd w:val="clear" w:color="auto" w:fill="auto"/>
          </w:tcPr>
          <w:p w:rsidR="004E36F4" w:rsidRPr="00753293" w:rsidRDefault="004E36F4" w:rsidP="00402AEE">
            <w:pPr>
              <w:pStyle w:val="20"/>
              <w:ind w:right="142"/>
              <w:jc w:val="both"/>
              <w:rPr>
                <w:rStyle w:val="35"/>
                <w:color w:val="auto"/>
                <w:szCs w:val="24"/>
              </w:rPr>
            </w:pPr>
            <w:r w:rsidRPr="00753293">
              <w:rPr>
                <w:bCs/>
                <w:szCs w:val="24"/>
              </w:rPr>
              <w:t>Информация о контрактной службе, контрактном управляющем, ответственных за заключение контракта:</w:t>
            </w:r>
          </w:p>
        </w:tc>
        <w:tc>
          <w:tcPr>
            <w:tcW w:w="5938" w:type="dxa"/>
            <w:shd w:val="clear" w:color="auto" w:fill="auto"/>
          </w:tcPr>
          <w:p w:rsidR="006B6E0D" w:rsidRPr="00753293" w:rsidRDefault="006B6E0D" w:rsidP="006B6E0D">
            <w:pPr>
              <w:jc w:val="both"/>
              <w:rPr>
                <w:rFonts w:eastAsia="Calibri"/>
                <w:szCs w:val="24"/>
              </w:rPr>
            </w:pPr>
            <w:r w:rsidRPr="00753293">
              <w:rPr>
                <w:szCs w:val="24"/>
              </w:rPr>
              <w:t xml:space="preserve">И.о. руководителя </w:t>
            </w:r>
            <w:r w:rsidRPr="00753293">
              <w:rPr>
                <w:rFonts w:eastAsia="Calibri"/>
                <w:szCs w:val="24"/>
              </w:rPr>
              <w:t xml:space="preserve">контрактной службы (отдел муниципальных закупок) И.Ф. Кувайцев </w:t>
            </w:r>
          </w:p>
          <w:p w:rsidR="006B6E0D" w:rsidRPr="00753293" w:rsidRDefault="006B6E0D" w:rsidP="006B6E0D">
            <w:pPr>
              <w:rPr>
                <w:rFonts w:eastAsia="Calibri"/>
                <w:szCs w:val="24"/>
              </w:rPr>
            </w:pPr>
            <w:r w:rsidRPr="00753293">
              <w:rPr>
                <w:rFonts w:eastAsia="Calibri"/>
                <w:szCs w:val="24"/>
              </w:rPr>
              <w:t>Номер контактного телефона: +7 (812) 577-33-85</w:t>
            </w:r>
          </w:p>
          <w:p w:rsidR="004E36F4" w:rsidRPr="00753293" w:rsidRDefault="004E36F4" w:rsidP="006B6E0D">
            <w:pPr>
              <w:rPr>
                <w:bCs/>
                <w:iCs/>
              </w:rPr>
            </w:pPr>
            <w:r w:rsidRPr="00753293">
              <w:rPr>
                <w:bCs/>
              </w:rPr>
              <w:t xml:space="preserve">Адрес электронной почты: </w:t>
            </w:r>
            <w:r w:rsidRPr="00753293">
              <w:rPr>
                <w:bCs/>
                <w:iCs/>
              </w:rPr>
              <w:t>zak</w:t>
            </w:r>
            <w:r w:rsidRPr="00753293">
              <w:rPr>
                <w:bCs/>
                <w:iCs/>
                <w:lang w:val="en-US"/>
              </w:rPr>
              <w:t>az</w:t>
            </w:r>
            <w:r w:rsidRPr="00753293">
              <w:rPr>
                <w:bCs/>
                <w:iCs/>
              </w:rPr>
              <w:t>@smolninskoe.spb.ru</w:t>
            </w:r>
          </w:p>
        </w:tc>
      </w:tr>
      <w:tr w:rsidR="00C337CC" w:rsidRPr="00753293" w:rsidTr="007642DD">
        <w:trPr>
          <w:trHeight w:val="20"/>
        </w:trPr>
        <w:tc>
          <w:tcPr>
            <w:tcW w:w="567" w:type="dxa"/>
            <w:shd w:val="clear" w:color="auto" w:fill="auto"/>
          </w:tcPr>
          <w:p w:rsidR="00C337CC" w:rsidRPr="00753293" w:rsidRDefault="00C337CC" w:rsidP="00D72ADD">
            <w:pPr>
              <w:pStyle w:val="20"/>
              <w:jc w:val="center"/>
              <w:rPr>
                <w:rStyle w:val="35"/>
                <w:color w:val="auto"/>
                <w:szCs w:val="24"/>
              </w:rPr>
            </w:pPr>
            <w:r w:rsidRPr="00753293">
              <w:rPr>
                <w:rStyle w:val="35"/>
                <w:color w:val="auto"/>
                <w:szCs w:val="24"/>
              </w:rPr>
              <w:t>5</w:t>
            </w:r>
          </w:p>
        </w:tc>
        <w:tc>
          <w:tcPr>
            <w:tcW w:w="3402" w:type="dxa"/>
            <w:shd w:val="clear" w:color="auto" w:fill="auto"/>
          </w:tcPr>
          <w:p w:rsidR="00C337CC" w:rsidRPr="00753293" w:rsidRDefault="00C337CC" w:rsidP="006E6031">
            <w:pPr>
              <w:pStyle w:val="20"/>
              <w:ind w:right="142"/>
              <w:rPr>
                <w:rStyle w:val="35"/>
                <w:color w:val="auto"/>
                <w:szCs w:val="24"/>
              </w:rPr>
            </w:pPr>
            <w:r w:rsidRPr="00753293">
              <w:rPr>
                <w:rStyle w:val="35"/>
                <w:color w:val="auto"/>
                <w:szCs w:val="24"/>
              </w:rPr>
              <w:t>Источник финансирования:</w:t>
            </w:r>
          </w:p>
        </w:tc>
        <w:tc>
          <w:tcPr>
            <w:tcW w:w="5938" w:type="dxa"/>
            <w:shd w:val="clear" w:color="auto" w:fill="auto"/>
          </w:tcPr>
          <w:p w:rsidR="00FA7023" w:rsidRPr="003C6652" w:rsidRDefault="00FA7023" w:rsidP="00FA7023">
            <w:pPr>
              <w:jc w:val="both"/>
              <w:rPr>
                <w:rFonts w:eastAsia="Calibri"/>
                <w:szCs w:val="24"/>
              </w:rPr>
            </w:pPr>
            <w:r w:rsidRPr="003C6652">
              <w:rPr>
                <w:rFonts w:eastAsia="Calibri"/>
                <w:szCs w:val="24"/>
              </w:rPr>
              <w:t>Средства местного бюджета муниципального образования Смольнинское на 2020 год.</w:t>
            </w:r>
          </w:p>
          <w:p w:rsidR="00D16E91" w:rsidRPr="00753293" w:rsidRDefault="00FA7023" w:rsidP="00FA7023">
            <w:pPr>
              <w:pStyle w:val="20"/>
            </w:pPr>
            <w:r w:rsidRPr="003C6652">
              <w:rPr>
                <w:szCs w:val="24"/>
              </w:rPr>
              <w:t>КБК:980 1202 4570000250 244 226</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6</w:t>
            </w:r>
          </w:p>
        </w:tc>
        <w:tc>
          <w:tcPr>
            <w:tcW w:w="3402" w:type="dxa"/>
            <w:shd w:val="clear" w:color="auto" w:fill="auto"/>
            <w:vAlign w:val="center"/>
          </w:tcPr>
          <w:p w:rsidR="008E5191" w:rsidRPr="00753293" w:rsidRDefault="00396E86" w:rsidP="008E5191">
            <w:pPr>
              <w:pStyle w:val="20"/>
              <w:ind w:right="142"/>
              <w:jc w:val="both"/>
              <w:rPr>
                <w:rStyle w:val="35"/>
                <w:color w:val="auto"/>
                <w:szCs w:val="24"/>
              </w:rPr>
            </w:pPr>
            <w:r w:rsidRPr="00753293">
              <w:t>Место подачи заявок</w:t>
            </w:r>
          </w:p>
        </w:tc>
        <w:tc>
          <w:tcPr>
            <w:tcW w:w="5938" w:type="dxa"/>
            <w:shd w:val="clear" w:color="auto" w:fill="auto"/>
          </w:tcPr>
          <w:p w:rsidR="008E5191" w:rsidRPr="00753293" w:rsidRDefault="008E5191" w:rsidP="006B6E0D">
            <w:pPr>
              <w:pStyle w:val="20"/>
              <w:rPr>
                <w:rStyle w:val="35"/>
                <w:color w:val="auto"/>
                <w:szCs w:val="24"/>
              </w:rPr>
            </w:pPr>
            <w:r w:rsidRPr="00753293">
              <w:rPr>
                <w:rStyle w:val="1f2"/>
                <w:szCs w:val="24"/>
              </w:rPr>
              <w:t xml:space="preserve">ЗАО «Сбербанк - АСТ» </w:t>
            </w:r>
            <w:hyperlink r:id="rId8" w:history="1">
              <w:r w:rsidRPr="00753293">
                <w:rPr>
                  <w:rStyle w:val="117"/>
                  <w:rFonts w:eastAsia="Arial"/>
                  <w:szCs w:val="24"/>
                  <w:lang w:val="en-US"/>
                </w:rPr>
                <w:t>http</w:t>
              </w:r>
              <w:r w:rsidRPr="00753293">
                <w:rPr>
                  <w:rStyle w:val="117"/>
                  <w:rFonts w:eastAsia="Arial"/>
                  <w:szCs w:val="24"/>
                </w:rPr>
                <w:t>:/</w:t>
              </w:r>
              <w:r w:rsidRPr="00753293">
                <w:rPr>
                  <w:rStyle w:val="117"/>
                  <w:rFonts w:eastAsia="Arial"/>
                  <w:szCs w:val="24"/>
                  <w:lang w:val="en-US"/>
                </w:rPr>
                <w:t>www</w:t>
              </w:r>
              <w:r w:rsidRPr="00753293">
                <w:rPr>
                  <w:rStyle w:val="117"/>
                  <w:rFonts w:eastAsia="Arial"/>
                  <w:szCs w:val="24"/>
                </w:rPr>
                <w:t>.</w:t>
              </w:r>
              <w:r w:rsidRPr="00753293">
                <w:rPr>
                  <w:rStyle w:val="117"/>
                  <w:rFonts w:eastAsia="Arial"/>
                  <w:szCs w:val="24"/>
                  <w:lang w:val="en-US"/>
                </w:rPr>
                <w:t>sberbank</w:t>
              </w:r>
              <w:r w:rsidRPr="00753293">
                <w:rPr>
                  <w:rStyle w:val="117"/>
                  <w:rFonts w:eastAsia="Arial"/>
                  <w:szCs w:val="24"/>
                </w:rPr>
                <w:t>-</w:t>
              </w:r>
              <w:r w:rsidRPr="00753293">
                <w:rPr>
                  <w:rStyle w:val="117"/>
                  <w:rFonts w:eastAsia="Arial"/>
                  <w:szCs w:val="24"/>
                  <w:lang w:val="en-US"/>
                </w:rPr>
                <w:t>ast</w:t>
              </w:r>
              <w:r w:rsidRPr="00753293">
                <w:rPr>
                  <w:rStyle w:val="117"/>
                  <w:rFonts w:eastAsia="Arial"/>
                  <w:szCs w:val="24"/>
                </w:rPr>
                <w:t>.</w:t>
              </w:r>
              <w:r w:rsidRPr="00753293">
                <w:rPr>
                  <w:rStyle w:val="117"/>
                  <w:rFonts w:eastAsia="Arial"/>
                  <w:szCs w:val="24"/>
                  <w:lang w:val="en-US"/>
                </w:rPr>
                <w:t>ru</w:t>
              </w:r>
            </w:hyperlink>
          </w:p>
        </w:tc>
      </w:tr>
      <w:tr w:rsidR="00B70306" w:rsidRPr="00753293" w:rsidTr="00B70306">
        <w:trPr>
          <w:trHeight w:val="20"/>
        </w:trPr>
        <w:tc>
          <w:tcPr>
            <w:tcW w:w="567" w:type="dxa"/>
            <w:shd w:val="clear" w:color="auto" w:fill="auto"/>
          </w:tcPr>
          <w:p w:rsidR="00B70306" w:rsidRPr="00753293" w:rsidRDefault="00B70306" w:rsidP="008E5191">
            <w:pPr>
              <w:pStyle w:val="20"/>
              <w:jc w:val="center"/>
              <w:rPr>
                <w:rStyle w:val="35"/>
                <w:color w:val="auto"/>
                <w:szCs w:val="24"/>
              </w:rPr>
            </w:pPr>
            <w:r w:rsidRPr="00753293">
              <w:rPr>
                <w:rStyle w:val="35"/>
                <w:color w:val="auto"/>
                <w:szCs w:val="24"/>
              </w:rPr>
              <w:t>6.1.</w:t>
            </w:r>
          </w:p>
        </w:tc>
        <w:tc>
          <w:tcPr>
            <w:tcW w:w="3402" w:type="dxa"/>
            <w:shd w:val="clear" w:color="auto" w:fill="auto"/>
          </w:tcPr>
          <w:p w:rsidR="00B70306" w:rsidRPr="00753293" w:rsidRDefault="00B70306" w:rsidP="00B70306">
            <w:pPr>
              <w:pStyle w:val="20"/>
              <w:ind w:right="142"/>
            </w:pPr>
            <w:r w:rsidRPr="00753293">
              <w:rPr>
                <w:rStyle w:val="35"/>
                <w:color w:val="auto"/>
                <w:szCs w:val="24"/>
              </w:rPr>
              <w:t>Порядок подачи заявок</w:t>
            </w:r>
          </w:p>
        </w:tc>
        <w:tc>
          <w:tcPr>
            <w:tcW w:w="5938" w:type="dxa"/>
            <w:shd w:val="clear" w:color="auto" w:fill="auto"/>
          </w:tcPr>
          <w:p w:rsidR="00B70306" w:rsidRPr="00753293" w:rsidRDefault="00B70306" w:rsidP="00B70306">
            <w:pPr>
              <w:autoSpaceDE w:val="0"/>
              <w:autoSpaceDN w:val="0"/>
              <w:adjustRightInd w:val="0"/>
              <w:jc w:val="both"/>
              <w:rPr>
                <w:bCs/>
              </w:rPr>
            </w:pPr>
            <w:r w:rsidRPr="00753293">
              <w:t>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B70306" w:rsidRPr="00753293" w:rsidRDefault="00B70306" w:rsidP="00B70306">
            <w:pPr>
              <w:ind w:firstLine="171"/>
              <w:jc w:val="both"/>
            </w:pPr>
            <w:r w:rsidRPr="00753293">
              <w:t>Участник э</w:t>
            </w:r>
            <w:r w:rsidRPr="00753293">
              <w:rPr>
                <w:bCs/>
              </w:rPr>
              <w:t>лектронного</w:t>
            </w:r>
            <w:r w:rsidRPr="00753293">
              <w:t xml:space="preserve">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w:t>
            </w:r>
            <w:r w:rsidRPr="00753293">
              <w:lastRenderedPageBreak/>
              <w:t>времени окончания срока подачи на участие в аукционе заявок.</w:t>
            </w:r>
          </w:p>
          <w:p w:rsidR="00B70306" w:rsidRPr="00753293" w:rsidRDefault="00B70306" w:rsidP="00B70306">
            <w:pPr>
              <w:jc w:val="both"/>
            </w:pPr>
            <w:r w:rsidRPr="00753293">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частями 3 и 5 статьи 66 Закона № 44-ФЗ. Указанные электронные документы подаются одновременно.</w:t>
            </w:r>
          </w:p>
          <w:p w:rsidR="00B70306" w:rsidRPr="00753293" w:rsidRDefault="00B70306" w:rsidP="00B70306">
            <w:pPr>
              <w:ind w:firstLine="171"/>
              <w:jc w:val="both"/>
              <w:rPr>
                <w:rStyle w:val="1f2"/>
                <w:szCs w:val="24"/>
              </w:rPr>
            </w:pPr>
            <w:bookmarkStart w:id="0" w:name="dst1256"/>
            <w:bookmarkEnd w:id="0"/>
            <w:r w:rsidRPr="00753293">
              <w:t>Участник э</w:t>
            </w:r>
            <w:r w:rsidRPr="00753293">
              <w:rPr>
                <w:bCs/>
              </w:rPr>
              <w:t>лектронного</w:t>
            </w:r>
            <w:r w:rsidRPr="00753293">
              <w:t xml:space="preserve"> аукциона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lastRenderedPageBreak/>
              <w:t>7</w:t>
            </w:r>
          </w:p>
        </w:tc>
        <w:tc>
          <w:tcPr>
            <w:tcW w:w="3402" w:type="dxa"/>
            <w:shd w:val="clear" w:color="auto" w:fill="auto"/>
            <w:vAlign w:val="center"/>
          </w:tcPr>
          <w:p w:rsidR="008E5191" w:rsidRPr="00753293" w:rsidRDefault="008E5191" w:rsidP="008E5191">
            <w:pPr>
              <w:pStyle w:val="20"/>
              <w:ind w:right="142"/>
              <w:jc w:val="both"/>
              <w:rPr>
                <w:rStyle w:val="35"/>
                <w:color w:val="auto"/>
                <w:szCs w:val="24"/>
              </w:rPr>
            </w:pPr>
            <w:r w:rsidRPr="00753293">
              <w:rPr>
                <w:rStyle w:val="35"/>
                <w:color w:val="auto"/>
                <w:szCs w:val="24"/>
              </w:rPr>
              <w:t>Язык заявки на участие в аукционе:</w:t>
            </w:r>
          </w:p>
        </w:tc>
        <w:tc>
          <w:tcPr>
            <w:tcW w:w="5938" w:type="dxa"/>
            <w:shd w:val="clear" w:color="auto" w:fill="auto"/>
          </w:tcPr>
          <w:p w:rsidR="008E5191" w:rsidRPr="00753293" w:rsidRDefault="008E5191" w:rsidP="008E5191">
            <w:pPr>
              <w:pStyle w:val="20"/>
              <w:ind w:firstLine="143"/>
              <w:jc w:val="center"/>
              <w:rPr>
                <w:rStyle w:val="35"/>
                <w:color w:val="auto"/>
                <w:szCs w:val="24"/>
              </w:rPr>
            </w:pPr>
            <w:r w:rsidRPr="00753293">
              <w:rPr>
                <w:rStyle w:val="35"/>
                <w:color w:val="auto"/>
                <w:szCs w:val="24"/>
              </w:rPr>
              <w:t>Русский</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8</w:t>
            </w:r>
          </w:p>
        </w:tc>
        <w:tc>
          <w:tcPr>
            <w:tcW w:w="3402" w:type="dxa"/>
            <w:shd w:val="clear" w:color="auto" w:fill="auto"/>
            <w:vAlign w:val="center"/>
          </w:tcPr>
          <w:p w:rsidR="008E5191" w:rsidRPr="00753293" w:rsidRDefault="008E5191" w:rsidP="008E5191">
            <w:pPr>
              <w:pStyle w:val="20"/>
              <w:ind w:right="142"/>
              <w:jc w:val="both"/>
              <w:rPr>
                <w:rStyle w:val="35"/>
                <w:color w:val="auto"/>
                <w:szCs w:val="24"/>
              </w:rPr>
            </w:pPr>
            <w:r w:rsidRPr="00753293">
              <w:rPr>
                <w:rStyle w:val="35"/>
                <w:color w:val="auto"/>
                <w:szCs w:val="24"/>
              </w:rPr>
              <w:t>Валюта заявки на участие в аукционе:</w:t>
            </w:r>
          </w:p>
        </w:tc>
        <w:tc>
          <w:tcPr>
            <w:tcW w:w="5938" w:type="dxa"/>
            <w:shd w:val="clear" w:color="auto" w:fill="auto"/>
          </w:tcPr>
          <w:p w:rsidR="008E5191" w:rsidRPr="00753293" w:rsidRDefault="008E5191" w:rsidP="008E5191">
            <w:pPr>
              <w:pStyle w:val="20"/>
              <w:ind w:firstLine="143"/>
              <w:jc w:val="center"/>
              <w:rPr>
                <w:rStyle w:val="35"/>
                <w:color w:val="auto"/>
                <w:szCs w:val="24"/>
              </w:rPr>
            </w:pPr>
            <w:r w:rsidRPr="00753293">
              <w:rPr>
                <w:rStyle w:val="35"/>
                <w:color w:val="auto"/>
                <w:szCs w:val="24"/>
              </w:rPr>
              <w:t>Рубли</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9</w:t>
            </w:r>
          </w:p>
        </w:tc>
        <w:tc>
          <w:tcPr>
            <w:tcW w:w="3402" w:type="dxa"/>
            <w:shd w:val="clear" w:color="auto" w:fill="auto"/>
            <w:vAlign w:val="center"/>
          </w:tcPr>
          <w:p w:rsidR="008E5191" w:rsidRPr="00753293" w:rsidRDefault="008E5191" w:rsidP="008E5191">
            <w:pPr>
              <w:pStyle w:val="20"/>
              <w:ind w:right="142"/>
              <w:jc w:val="both"/>
              <w:rPr>
                <w:rStyle w:val="35"/>
                <w:color w:val="auto"/>
                <w:szCs w:val="24"/>
              </w:rPr>
            </w:pPr>
            <w:r w:rsidRPr="00753293">
              <w:rPr>
                <w:rStyle w:val="35"/>
                <w:color w:val="auto"/>
                <w:szCs w:val="24"/>
              </w:rPr>
              <w:t>Порядок применения официального курса иностранной валюты к рублю Российской Федерации</w:t>
            </w:r>
          </w:p>
        </w:tc>
        <w:tc>
          <w:tcPr>
            <w:tcW w:w="5938" w:type="dxa"/>
            <w:shd w:val="clear" w:color="auto" w:fill="auto"/>
          </w:tcPr>
          <w:p w:rsidR="008E5191" w:rsidRPr="00753293" w:rsidRDefault="008E5191" w:rsidP="008E5191">
            <w:pPr>
              <w:pStyle w:val="20"/>
              <w:ind w:firstLine="143"/>
              <w:jc w:val="center"/>
              <w:rPr>
                <w:rStyle w:val="35"/>
                <w:color w:val="auto"/>
                <w:szCs w:val="24"/>
              </w:rPr>
            </w:pPr>
            <w:r w:rsidRPr="00753293">
              <w:rPr>
                <w:rStyle w:val="35"/>
                <w:color w:val="auto"/>
                <w:szCs w:val="24"/>
              </w:rPr>
              <w:t>Не установлен</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10</w:t>
            </w:r>
          </w:p>
        </w:tc>
        <w:tc>
          <w:tcPr>
            <w:tcW w:w="3402" w:type="dxa"/>
            <w:shd w:val="clear" w:color="auto" w:fill="auto"/>
          </w:tcPr>
          <w:p w:rsidR="008E5191" w:rsidRPr="00753293" w:rsidRDefault="008E5191" w:rsidP="008E5191">
            <w:pPr>
              <w:pStyle w:val="19"/>
              <w:widowControl/>
              <w:ind w:right="142"/>
              <w:jc w:val="left"/>
              <w:rPr>
                <w:rStyle w:val="35"/>
                <w:color w:val="auto"/>
                <w:szCs w:val="24"/>
                <w:shd w:val="clear" w:color="auto" w:fill="FFFF00"/>
              </w:rPr>
            </w:pPr>
            <w:r w:rsidRPr="00753293">
              <w:rPr>
                <w:rStyle w:val="35"/>
                <w:color w:val="auto"/>
                <w:szCs w:val="24"/>
              </w:rPr>
              <w:t>Начальная (максимальная) цена контракта</w:t>
            </w:r>
            <w:r w:rsidR="00F82D4B" w:rsidRPr="00753293">
              <w:t xml:space="preserve"> (далее – НМЦК)</w:t>
            </w:r>
            <w:r w:rsidRPr="00753293">
              <w:rPr>
                <w:rStyle w:val="35"/>
                <w:color w:val="auto"/>
                <w:szCs w:val="24"/>
              </w:rPr>
              <w:t xml:space="preserve">: </w:t>
            </w:r>
          </w:p>
        </w:tc>
        <w:tc>
          <w:tcPr>
            <w:tcW w:w="5938" w:type="dxa"/>
            <w:shd w:val="clear" w:color="auto" w:fill="auto"/>
          </w:tcPr>
          <w:p w:rsidR="006B6E0D" w:rsidRPr="00753293" w:rsidRDefault="00846EC8" w:rsidP="00846EC8">
            <w:pPr>
              <w:ind w:right="136" w:firstLine="131"/>
              <w:jc w:val="both"/>
              <w:rPr>
                <w:rFonts w:eastAsia="Calibri"/>
                <w:szCs w:val="24"/>
              </w:rPr>
            </w:pPr>
            <w:r>
              <w:rPr>
                <w:rFonts w:eastAsia="Calibri"/>
                <w:b/>
                <w:szCs w:val="24"/>
              </w:rPr>
              <w:t>969 600,00</w:t>
            </w:r>
            <w:r w:rsidR="006B6E0D" w:rsidRPr="00753293">
              <w:rPr>
                <w:rFonts w:eastAsia="Calibri"/>
                <w:szCs w:val="24"/>
              </w:rPr>
              <w:t xml:space="preserve"> (</w:t>
            </w:r>
            <w:r>
              <w:rPr>
                <w:rFonts w:eastAsia="Calibri"/>
                <w:szCs w:val="24"/>
              </w:rPr>
              <w:t xml:space="preserve">девятьсот шестьдесят девять </w:t>
            </w:r>
            <w:r w:rsidR="006B6E0D" w:rsidRPr="00753293">
              <w:rPr>
                <w:rFonts w:eastAsia="Calibri"/>
                <w:szCs w:val="24"/>
              </w:rPr>
              <w:t xml:space="preserve">тысяч </w:t>
            </w:r>
            <w:r>
              <w:rPr>
                <w:rFonts w:eastAsia="Calibri"/>
                <w:szCs w:val="24"/>
              </w:rPr>
              <w:t>шестьсот</w:t>
            </w:r>
            <w:r w:rsidR="006B6E0D" w:rsidRPr="00753293">
              <w:rPr>
                <w:rFonts w:eastAsia="Calibri"/>
                <w:szCs w:val="24"/>
              </w:rPr>
              <w:t>) рубл</w:t>
            </w:r>
            <w:r>
              <w:rPr>
                <w:rFonts w:eastAsia="Calibri"/>
                <w:szCs w:val="24"/>
              </w:rPr>
              <w:t>ей0</w:t>
            </w:r>
            <w:r w:rsidR="00FC7860" w:rsidRPr="00753293">
              <w:rPr>
                <w:rFonts w:eastAsia="Calibri"/>
                <w:szCs w:val="24"/>
              </w:rPr>
              <w:t>0</w:t>
            </w:r>
            <w:r w:rsidR="006B6E0D" w:rsidRPr="00753293">
              <w:rPr>
                <w:rFonts w:eastAsia="Calibri"/>
                <w:szCs w:val="24"/>
              </w:rPr>
              <w:t xml:space="preserve"> копе</w:t>
            </w:r>
            <w:r w:rsidR="00FC7860" w:rsidRPr="00753293">
              <w:rPr>
                <w:rFonts w:eastAsia="Calibri"/>
                <w:szCs w:val="24"/>
              </w:rPr>
              <w:t>ек</w:t>
            </w:r>
            <w:r w:rsidR="006B6E0D" w:rsidRPr="00753293">
              <w:rPr>
                <w:szCs w:val="24"/>
              </w:rPr>
              <w:t>.</w:t>
            </w:r>
          </w:p>
          <w:p w:rsidR="00880FEC" w:rsidRPr="00753293" w:rsidRDefault="00880FEC" w:rsidP="00714424">
            <w:pPr>
              <w:pStyle w:val="af0"/>
              <w:numPr>
                <w:ilvl w:val="0"/>
                <w:numId w:val="10"/>
              </w:numPr>
              <w:autoSpaceDE w:val="0"/>
              <w:autoSpaceDN w:val="0"/>
              <w:adjustRightInd w:val="0"/>
              <w:ind w:left="0" w:right="136" w:firstLine="34"/>
              <w:jc w:val="both"/>
            </w:pPr>
            <w:r w:rsidRPr="00753293">
              <w:t>Начальная (максимальная) цена контракта определена и обосновывается посредством применения метода сопоставимых рыночных цен (анализа рынка), в соответствии с методическими рекомендациями по применению методов определения начальной (максимальной) цены контракта, установлены приказом Министерством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D52611" w:rsidRPr="00753293" w:rsidRDefault="00D52611" w:rsidP="00880FEC">
            <w:pPr>
              <w:autoSpaceDE w:val="0"/>
              <w:autoSpaceDN w:val="0"/>
              <w:adjustRightInd w:val="0"/>
              <w:ind w:left="34" w:right="136"/>
              <w:jc w:val="both"/>
              <w:rPr>
                <w:bCs/>
                <w:iCs/>
              </w:rPr>
            </w:pPr>
            <w:r w:rsidRPr="00753293">
              <w:rPr>
                <w:iCs/>
              </w:rPr>
              <w:t xml:space="preserve">Порядок формирования начальной (максимальной) цены контракта приведен Заказчиком в обосновании начальной (максимальной) цены контракта, являющемся </w:t>
            </w:r>
            <w:r w:rsidRPr="00753293">
              <w:rPr>
                <w:bCs/>
              </w:rPr>
              <w:t>Приложением №1 к</w:t>
            </w:r>
            <w:r w:rsidRPr="00753293">
              <w:rPr>
                <w:bCs/>
                <w:iCs/>
              </w:rPr>
              <w:t>Информационной карте аукциона.</w:t>
            </w:r>
          </w:p>
          <w:p w:rsidR="00763B0B" w:rsidRPr="00753293" w:rsidRDefault="00D52611" w:rsidP="00CA7DEC">
            <w:pPr>
              <w:autoSpaceDE w:val="0"/>
              <w:autoSpaceDN w:val="0"/>
              <w:adjustRightInd w:val="0"/>
              <w:ind w:left="34" w:right="136"/>
              <w:jc w:val="both"/>
              <w:rPr>
                <w:rStyle w:val="35"/>
                <w:b/>
                <w:szCs w:val="24"/>
              </w:rPr>
            </w:pPr>
            <w:r w:rsidRPr="00753293">
              <w:rPr>
                <w:iCs/>
                <w:color w:val="000000"/>
              </w:rPr>
              <w:t xml:space="preserve">2. </w:t>
            </w:r>
            <w:r w:rsidRPr="00753293">
              <w:rPr>
                <w:color w:val="000000"/>
              </w:rPr>
              <w:t xml:space="preserve">Цена контракта формируется участником закупки с учетом </w:t>
            </w:r>
            <w:r w:rsidR="00FF05B6" w:rsidRPr="00753293">
              <w:rPr>
                <w:szCs w:val="24"/>
              </w:rPr>
              <w:t xml:space="preserve">всех расходов по исполнению Контракта, в том числе расходы </w:t>
            </w:r>
            <w:r w:rsidR="00FF05B6" w:rsidRPr="00753293">
              <w:t xml:space="preserve">на материалы, транспортные затраты, </w:t>
            </w:r>
            <w:r w:rsidR="00FF05B6" w:rsidRPr="00753293">
              <w:lastRenderedPageBreak/>
              <w:t>страхование, уплату таможенных пошлин, налогов</w:t>
            </w:r>
            <w:r w:rsidR="00CA7DEC">
              <w:t>, в т. ч. НДС</w:t>
            </w:r>
            <w:r w:rsidR="00FF05B6" w:rsidRPr="00753293">
              <w:t xml:space="preserve"> и других обязательных платежей</w:t>
            </w:r>
            <w:r w:rsidRPr="00753293">
              <w:rPr>
                <w:color w:val="000000"/>
              </w:rPr>
              <w:t>.</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lastRenderedPageBreak/>
              <w:t>11</w:t>
            </w:r>
          </w:p>
        </w:tc>
        <w:tc>
          <w:tcPr>
            <w:tcW w:w="3402" w:type="dxa"/>
            <w:shd w:val="clear" w:color="auto" w:fill="auto"/>
          </w:tcPr>
          <w:p w:rsidR="008E5191" w:rsidRPr="00753293" w:rsidRDefault="008E5191" w:rsidP="001F420D">
            <w:pPr>
              <w:pStyle w:val="19"/>
              <w:widowControl/>
              <w:ind w:right="142"/>
              <w:jc w:val="left"/>
              <w:rPr>
                <w:rStyle w:val="35"/>
                <w:color w:val="auto"/>
                <w:szCs w:val="24"/>
              </w:rPr>
            </w:pPr>
            <w:r w:rsidRPr="00753293">
              <w:rPr>
                <w:rStyle w:val="35"/>
                <w:color w:val="auto"/>
                <w:szCs w:val="24"/>
              </w:rPr>
              <w:t xml:space="preserve">Место, условия и срок </w:t>
            </w:r>
            <w:r w:rsidR="001F420D" w:rsidRPr="00753293">
              <w:t>оказани</w:t>
            </w:r>
            <w:r w:rsidR="001F420D">
              <w:t>я</w:t>
            </w:r>
            <w:r w:rsidR="001F420D" w:rsidRPr="00753293">
              <w:t xml:space="preserve"> услуг</w:t>
            </w:r>
            <w:r w:rsidRPr="00753293">
              <w:rPr>
                <w:rStyle w:val="35"/>
                <w:color w:val="auto"/>
                <w:szCs w:val="24"/>
              </w:rPr>
              <w:t>:</w:t>
            </w:r>
          </w:p>
        </w:tc>
        <w:tc>
          <w:tcPr>
            <w:tcW w:w="5938" w:type="dxa"/>
            <w:shd w:val="clear" w:color="auto" w:fill="auto"/>
          </w:tcPr>
          <w:p w:rsidR="002951CB" w:rsidRPr="003545EB" w:rsidRDefault="002951CB" w:rsidP="002951CB">
            <w:pPr>
              <w:ind w:right="141"/>
              <w:jc w:val="both"/>
              <w:rPr>
                <w:szCs w:val="24"/>
              </w:rPr>
            </w:pPr>
            <w:r w:rsidRPr="00753293">
              <w:rPr>
                <w:b/>
              </w:rPr>
              <w:t xml:space="preserve">Место и объем </w:t>
            </w:r>
            <w:r w:rsidRPr="002951CB">
              <w:rPr>
                <w:b/>
              </w:rPr>
              <w:t>оказания услуг</w:t>
            </w:r>
            <w:r w:rsidRPr="00753293">
              <w:rPr>
                <w:b/>
              </w:rPr>
              <w:t xml:space="preserve">: </w:t>
            </w:r>
            <w:r w:rsidRPr="00753293">
              <w:rPr>
                <w:szCs w:val="24"/>
              </w:rPr>
              <w:t xml:space="preserve">в соответствие с Техническим заданием (Приложение </w:t>
            </w:r>
            <w:r w:rsidRPr="003545EB">
              <w:rPr>
                <w:szCs w:val="24"/>
              </w:rPr>
              <w:t xml:space="preserve">№ </w:t>
            </w:r>
            <w:r w:rsidR="00EC2179">
              <w:rPr>
                <w:szCs w:val="24"/>
              </w:rPr>
              <w:t>2</w:t>
            </w:r>
            <w:r w:rsidR="003545EB" w:rsidRPr="003545EB">
              <w:rPr>
                <w:rStyle w:val="35"/>
                <w:szCs w:val="24"/>
              </w:rPr>
              <w:t>к аукционной документации</w:t>
            </w:r>
            <w:r w:rsidRPr="003545EB">
              <w:rPr>
                <w:szCs w:val="24"/>
              </w:rPr>
              <w:t>).</w:t>
            </w:r>
          </w:p>
          <w:p w:rsidR="008E5191" w:rsidRPr="00753293" w:rsidRDefault="002951CB" w:rsidP="00EC2179">
            <w:pPr>
              <w:ind w:right="141"/>
              <w:jc w:val="both"/>
              <w:rPr>
                <w:rStyle w:val="35"/>
                <w:szCs w:val="24"/>
              </w:rPr>
            </w:pPr>
            <w:r w:rsidRPr="00753293">
              <w:rPr>
                <w:b/>
                <w:szCs w:val="24"/>
              </w:rPr>
              <w:t xml:space="preserve">Срок </w:t>
            </w:r>
            <w:r w:rsidR="00CA6980" w:rsidRPr="002951CB">
              <w:rPr>
                <w:b/>
              </w:rPr>
              <w:t>оказания услуг</w:t>
            </w:r>
            <w:r w:rsidRPr="00753293">
              <w:rPr>
                <w:b/>
              </w:rPr>
              <w:t xml:space="preserve">: </w:t>
            </w:r>
            <w:r w:rsidR="00CA6980" w:rsidRPr="00753293">
              <w:rPr>
                <w:szCs w:val="24"/>
              </w:rPr>
              <w:t>в соответствие с Техническим заданием (</w:t>
            </w:r>
            <w:r w:rsidR="003545EB" w:rsidRPr="00753293">
              <w:rPr>
                <w:szCs w:val="24"/>
              </w:rPr>
              <w:t xml:space="preserve">Приложение </w:t>
            </w:r>
            <w:r w:rsidR="003545EB" w:rsidRPr="003545EB">
              <w:rPr>
                <w:szCs w:val="24"/>
              </w:rPr>
              <w:t xml:space="preserve">№ </w:t>
            </w:r>
            <w:r w:rsidR="00EC2179">
              <w:rPr>
                <w:szCs w:val="24"/>
              </w:rPr>
              <w:t>2</w:t>
            </w:r>
            <w:r w:rsidR="003545EB" w:rsidRPr="003545EB">
              <w:rPr>
                <w:rStyle w:val="35"/>
                <w:szCs w:val="24"/>
              </w:rPr>
              <w:t>к аукционной документации</w:t>
            </w:r>
            <w:r w:rsidR="00CA6980" w:rsidRPr="00753293">
              <w:rPr>
                <w:szCs w:val="24"/>
              </w:rPr>
              <w:t>)</w:t>
            </w:r>
            <w:r w:rsidR="00CA6980">
              <w:rPr>
                <w:szCs w:val="24"/>
              </w:rPr>
              <w:t>.</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11.1.</w:t>
            </w:r>
          </w:p>
        </w:tc>
        <w:tc>
          <w:tcPr>
            <w:tcW w:w="3402" w:type="dxa"/>
            <w:shd w:val="clear" w:color="auto" w:fill="auto"/>
          </w:tcPr>
          <w:p w:rsidR="008E5191" w:rsidRPr="00753293" w:rsidRDefault="008E5191" w:rsidP="008E5191">
            <w:pPr>
              <w:pStyle w:val="19"/>
              <w:widowControl/>
              <w:ind w:right="142"/>
              <w:jc w:val="left"/>
              <w:rPr>
                <w:rStyle w:val="35"/>
                <w:color w:val="auto"/>
                <w:szCs w:val="24"/>
              </w:rPr>
            </w:pPr>
            <w:r w:rsidRPr="00753293">
              <w:rPr>
                <w:rStyle w:val="35"/>
                <w:color w:val="auto"/>
                <w:szCs w:val="24"/>
              </w:rPr>
              <w:t>Привлечение соисполнителей (субподрядчиков</w:t>
            </w:r>
            <w:r w:rsidRPr="00753293">
              <w:rPr>
                <w:b/>
                <w:bCs/>
              </w:rPr>
              <w:t>)</w:t>
            </w:r>
          </w:p>
        </w:tc>
        <w:tc>
          <w:tcPr>
            <w:tcW w:w="5938" w:type="dxa"/>
            <w:shd w:val="clear" w:color="auto" w:fill="auto"/>
          </w:tcPr>
          <w:p w:rsidR="008E5191" w:rsidRPr="00CA6980" w:rsidRDefault="00B22C78" w:rsidP="00EA0AFE">
            <w:pPr>
              <w:ind w:right="141"/>
              <w:jc w:val="both"/>
              <w:rPr>
                <w:color w:val="000000"/>
                <w:szCs w:val="24"/>
              </w:rPr>
            </w:pPr>
            <w:r w:rsidRPr="003C6652">
              <w:rPr>
                <w:szCs w:val="24"/>
              </w:rPr>
              <w:t>Привлечение к оказанию услуг по Контракту третьих лиц Исполнителем допускается.</w:t>
            </w:r>
            <w:r w:rsidR="00EA0AFE" w:rsidRPr="003C6652">
              <w:rPr>
                <w:szCs w:val="24"/>
              </w:rPr>
              <w:t>Исполнител</w:t>
            </w:r>
            <w:r w:rsidR="00EA0AFE">
              <w:rPr>
                <w:szCs w:val="24"/>
              </w:rPr>
              <w:t xml:space="preserve">ю - </w:t>
            </w:r>
            <w:r w:rsidR="00EA0AFE">
              <w:rPr>
                <w:szCs w:val="24"/>
                <w:lang w:eastAsia="zh-CN"/>
              </w:rPr>
              <w:t>п</w:t>
            </w:r>
            <w:r w:rsidRPr="003C6652">
              <w:rPr>
                <w:szCs w:val="24"/>
                <w:lang w:eastAsia="zh-CN"/>
              </w:rPr>
              <w:t>исьменно информировать Заказчика о привлечении к исполнению Контракта третьих лиц (соисполнителей) с указанием их реквизитов, с последующей передачей в адрес Заказчика копий</w:t>
            </w:r>
            <w:r w:rsidR="00CA7DEC">
              <w:rPr>
                <w:szCs w:val="24"/>
                <w:lang w:eastAsia="zh-CN"/>
              </w:rPr>
              <w:t xml:space="preserve"> (сканов)</w:t>
            </w:r>
            <w:r w:rsidRPr="003C6652">
              <w:rPr>
                <w:szCs w:val="24"/>
                <w:lang w:eastAsia="zh-CN"/>
              </w:rPr>
              <w:t xml:space="preserve"> данных договоров в течение 2 (двух) </w:t>
            </w:r>
            <w:r w:rsidR="00EA0AFE">
              <w:rPr>
                <w:szCs w:val="24"/>
                <w:lang w:eastAsia="zh-CN"/>
              </w:rPr>
              <w:t xml:space="preserve">рабочих </w:t>
            </w:r>
            <w:r w:rsidRPr="003C6652">
              <w:rPr>
                <w:szCs w:val="24"/>
                <w:lang w:eastAsia="zh-CN"/>
              </w:rPr>
              <w:t>дней после их заключения.</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11.2.</w:t>
            </w:r>
          </w:p>
        </w:tc>
        <w:tc>
          <w:tcPr>
            <w:tcW w:w="3402" w:type="dxa"/>
            <w:shd w:val="clear" w:color="auto" w:fill="auto"/>
          </w:tcPr>
          <w:p w:rsidR="006A0EFF" w:rsidRPr="00626BD9" w:rsidRDefault="008E5191" w:rsidP="00C32D47">
            <w:pPr>
              <w:pStyle w:val="19"/>
              <w:widowControl/>
              <w:ind w:right="142"/>
              <w:jc w:val="left"/>
              <w:rPr>
                <w:rStyle w:val="35"/>
                <w:szCs w:val="24"/>
              </w:rPr>
            </w:pPr>
            <w:r w:rsidRPr="00626BD9">
              <w:rPr>
                <w:rStyle w:val="35"/>
                <w:color w:val="auto"/>
              </w:rPr>
              <w:t>Условия оплаты:</w:t>
            </w:r>
          </w:p>
        </w:tc>
        <w:tc>
          <w:tcPr>
            <w:tcW w:w="5938" w:type="dxa"/>
            <w:shd w:val="clear" w:color="auto" w:fill="auto"/>
          </w:tcPr>
          <w:p w:rsidR="00BE54A8" w:rsidRPr="00626BD9" w:rsidRDefault="00BE54A8" w:rsidP="00BE54A8">
            <w:pPr>
              <w:pStyle w:val="ConsPlusNonformat"/>
              <w:jc w:val="both"/>
              <w:rPr>
                <w:rFonts w:ascii="Times New Roman" w:hAnsi="Times New Roman"/>
                <w:color w:val="auto"/>
                <w:szCs w:val="24"/>
              </w:rPr>
            </w:pPr>
            <w:bookmarkStart w:id="1" w:name="_Hlk498522734"/>
            <w:r w:rsidRPr="00626BD9">
              <w:rPr>
                <w:rFonts w:ascii="Times New Roman" w:hAnsi="Times New Roman"/>
                <w:color w:val="auto"/>
                <w:szCs w:val="24"/>
              </w:rPr>
              <w:t xml:space="preserve">Авансирование не предусмотрено. </w:t>
            </w:r>
          </w:p>
          <w:p w:rsidR="00F821F3" w:rsidRPr="00626BD9" w:rsidRDefault="00BE54A8" w:rsidP="00626BD9">
            <w:pPr>
              <w:pStyle w:val="ConsPlusNonformat"/>
              <w:jc w:val="both"/>
              <w:rPr>
                <w:b/>
                <w:color w:val="auto"/>
                <w:szCs w:val="24"/>
              </w:rPr>
            </w:pPr>
            <w:r w:rsidRPr="00626BD9">
              <w:rPr>
                <w:rFonts w:ascii="Times New Roman" w:hAnsi="Times New Roman"/>
                <w:b/>
                <w:color w:val="auto"/>
                <w:szCs w:val="24"/>
              </w:rPr>
              <w:t>Оплата осуществляется Заказчиком в безналичном порядке, путём перечисления денежных средств на расчётный счёт Исполнителя в течение 15 (Пятнадцати) рабочих дней за каждый выпуск номера газеты, после оказания услуги</w:t>
            </w:r>
            <w:r w:rsidRPr="00626BD9">
              <w:rPr>
                <w:rFonts w:ascii="Times New Roman" w:hAnsi="Times New Roman"/>
                <w:color w:val="auto"/>
                <w:szCs w:val="24"/>
              </w:rPr>
              <w:t xml:space="preserve"> (изготовления макета, печати и </w:t>
            </w:r>
            <w:r w:rsidRPr="00626BD9">
              <w:rPr>
                <w:rFonts w:ascii="Times New Roman" w:hAnsi="Times New Roman"/>
                <w:szCs w:val="24"/>
              </w:rPr>
              <w:t>распространения выпуска газеты</w:t>
            </w:r>
            <w:r w:rsidRPr="00626BD9">
              <w:rPr>
                <w:rFonts w:ascii="Times New Roman" w:hAnsi="Times New Roman"/>
                <w:color w:val="auto"/>
                <w:szCs w:val="24"/>
              </w:rPr>
              <w:t xml:space="preserve">, </w:t>
            </w:r>
            <w:r w:rsidR="00626BD9" w:rsidRPr="00626BD9">
              <w:rPr>
                <w:rFonts w:ascii="Times New Roman" w:hAnsi="Times New Roman"/>
                <w:color w:val="auto"/>
                <w:szCs w:val="24"/>
              </w:rPr>
              <w:t xml:space="preserve">а также </w:t>
            </w:r>
            <w:r w:rsidR="00626BD9" w:rsidRPr="00626BD9">
              <w:rPr>
                <w:rFonts w:ascii="Times New Roman" w:hAnsi="Times New Roman"/>
                <w:szCs w:val="24"/>
              </w:rPr>
              <w:t xml:space="preserve">предоставления Исполнителем отчета о распространении каждого выпуска газеты и подтверждения направления (рассылки) обязательных экземпляров, </w:t>
            </w:r>
            <w:r w:rsidRPr="00626BD9">
              <w:rPr>
                <w:rFonts w:ascii="Times New Roman" w:hAnsi="Times New Roman"/>
                <w:color w:val="auto"/>
                <w:szCs w:val="24"/>
              </w:rPr>
              <w:t>указанн</w:t>
            </w:r>
            <w:r w:rsidR="00626BD9" w:rsidRPr="00626BD9">
              <w:rPr>
                <w:rFonts w:ascii="Times New Roman" w:hAnsi="Times New Roman"/>
                <w:color w:val="auto"/>
                <w:szCs w:val="24"/>
              </w:rPr>
              <w:t>ых</w:t>
            </w:r>
            <w:r w:rsidRPr="00626BD9">
              <w:rPr>
                <w:rFonts w:ascii="Times New Roman" w:hAnsi="Times New Roman"/>
                <w:color w:val="auto"/>
                <w:szCs w:val="24"/>
              </w:rPr>
              <w:t xml:space="preserve"> в Техническом задании (</w:t>
            </w:r>
            <w:r w:rsidR="00EC2179" w:rsidRPr="00626BD9">
              <w:rPr>
                <w:rFonts w:ascii="Times New Roman" w:hAnsi="Times New Roman"/>
                <w:color w:val="auto"/>
                <w:szCs w:val="24"/>
              </w:rPr>
              <w:t xml:space="preserve">Приложение № 2 </w:t>
            </w:r>
            <w:r w:rsidR="00EC2179" w:rsidRPr="00626BD9">
              <w:rPr>
                <w:rFonts w:ascii="Times New Roman" w:hAnsi="Times New Roman"/>
              </w:rPr>
              <w:t>к аукционной документации</w:t>
            </w:r>
            <w:r w:rsidRPr="00626BD9">
              <w:rPr>
                <w:rFonts w:ascii="Times New Roman" w:hAnsi="Times New Roman"/>
                <w:color w:val="auto"/>
                <w:szCs w:val="24"/>
              </w:rPr>
              <w:t xml:space="preserve">) на основании подписанного Сторонами акта </w:t>
            </w:r>
            <w:r w:rsidRPr="00626BD9">
              <w:rPr>
                <w:rFonts w:ascii="Times New Roman" w:hAnsi="Times New Roman"/>
                <w:szCs w:val="24"/>
              </w:rPr>
              <w:t>приемки оказанных услуг</w:t>
            </w:r>
            <w:bookmarkEnd w:id="1"/>
            <w:r w:rsidRPr="00626BD9">
              <w:rPr>
                <w:rFonts w:ascii="Times New Roman" w:hAnsi="Times New Roman"/>
                <w:color w:val="auto"/>
                <w:szCs w:val="24"/>
              </w:rPr>
              <w:t xml:space="preserve">, </w:t>
            </w:r>
            <w:r w:rsidR="00A22EB8" w:rsidRPr="00626BD9">
              <w:rPr>
                <w:rFonts w:ascii="Times New Roman" w:hAnsi="Times New Roman"/>
                <w:color w:val="auto"/>
                <w:szCs w:val="24"/>
              </w:rPr>
              <w:t xml:space="preserve">за декабрьский выпуск - </w:t>
            </w:r>
            <w:r w:rsidRPr="00626BD9">
              <w:rPr>
                <w:rFonts w:ascii="Times New Roman" w:hAnsi="Times New Roman"/>
                <w:color w:val="auto"/>
                <w:szCs w:val="24"/>
              </w:rPr>
              <w:t>не позднее 2</w:t>
            </w:r>
            <w:r w:rsidR="006E3663" w:rsidRPr="00626BD9">
              <w:rPr>
                <w:rFonts w:ascii="Times New Roman" w:hAnsi="Times New Roman"/>
                <w:color w:val="auto"/>
                <w:szCs w:val="24"/>
              </w:rPr>
              <w:t>9</w:t>
            </w:r>
            <w:r w:rsidRPr="00626BD9">
              <w:rPr>
                <w:rFonts w:ascii="Times New Roman" w:hAnsi="Times New Roman"/>
                <w:color w:val="auto"/>
                <w:szCs w:val="24"/>
              </w:rPr>
              <w:t>.12.2020 года.</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12</w:t>
            </w:r>
          </w:p>
        </w:tc>
        <w:tc>
          <w:tcPr>
            <w:tcW w:w="3402" w:type="dxa"/>
            <w:shd w:val="clear" w:color="auto" w:fill="auto"/>
          </w:tcPr>
          <w:p w:rsidR="008E5191" w:rsidRPr="00753293" w:rsidRDefault="008E5191" w:rsidP="008E5191">
            <w:pPr>
              <w:pStyle w:val="20"/>
              <w:ind w:right="142"/>
              <w:jc w:val="both"/>
              <w:rPr>
                <w:rStyle w:val="35"/>
                <w:color w:val="auto"/>
                <w:szCs w:val="24"/>
              </w:rPr>
            </w:pPr>
            <w:r w:rsidRPr="00753293">
              <w:rPr>
                <w:rStyle w:val="35"/>
                <w:color w:val="auto"/>
                <w:szCs w:val="24"/>
              </w:rPr>
              <w:t>Требования к содержанию и составу заявки на участие в электронном аукционе:</w:t>
            </w:r>
          </w:p>
        </w:tc>
        <w:tc>
          <w:tcPr>
            <w:tcW w:w="5938" w:type="dxa"/>
            <w:shd w:val="clear" w:color="auto" w:fill="auto"/>
          </w:tcPr>
          <w:p w:rsidR="008E5191" w:rsidRPr="00753293" w:rsidRDefault="008E5191" w:rsidP="008E1C98">
            <w:pPr>
              <w:pStyle w:val="20"/>
              <w:widowControl w:val="0"/>
              <w:ind w:firstLine="143"/>
              <w:jc w:val="both"/>
              <w:rPr>
                <w:rStyle w:val="35"/>
                <w:color w:val="auto"/>
                <w:szCs w:val="24"/>
              </w:rPr>
            </w:pPr>
            <w:r w:rsidRPr="00753293">
              <w:rPr>
                <w:rStyle w:val="35"/>
                <w:color w:val="auto"/>
                <w:szCs w:val="24"/>
              </w:rPr>
              <w:t>В соответствии с п. 2, п. 3, ч.3 и ч. 5 ст</w:t>
            </w:r>
            <w:r w:rsidR="005E7D8A" w:rsidRPr="00753293">
              <w:rPr>
                <w:rStyle w:val="35"/>
                <w:color w:val="auto"/>
                <w:szCs w:val="24"/>
              </w:rPr>
              <w:t>атьи</w:t>
            </w:r>
            <w:r w:rsidRPr="00753293">
              <w:rPr>
                <w:rStyle w:val="35"/>
                <w:color w:val="auto"/>
                <w:szCs w:val="24"/>
              </w:rPr>
              <w:t xml:space="preserve"> 66, п. 1, 3-5, 7 и 8 ч. 2 ст</w:t>
            </w:r>
            <w:r w:rsidR="00F308E8" w:rsidRPr="00753293">
              <w:rPr>
                <w:rStyle w:val="35"/>
                <w:color w:val="auto"/>
                <w:szCs w:val="24"/>
              </w:rPr>
              <w:t>атьи</w:t>
            </w:r>
            <w:r w:rsidRPr="00753293">
              <w:rPr>
                <w:rStyle w:val="35"/>
                <w:color w:val="auto"/>
                <w:szCs w:val="24"/>
              </w:rPr>
              <w:t xml:space="preserve"> 62, </w:t>
            </w:r>
            <w:r w:rsidR="00F308E8" w:rsidRPr="00753293">
              <w:rPr>
                <w:rStyle w:val="1f2"/>
                <w:szCs w:val="24"/>
              </w:rPr>
              <w:t>Закона №44-ФЗ</w:t>
            </w:r>
            <w:r w:rsidRPr="00753293">
              <w:rPr>
                <w:rStyle w:val="35"/>
                <w:color w:val="auto"/>
                <w:szCs w:val="24"/>
              </w:rPr>
              <w:t xml:space="preserve">и пункту </w:t>
            </w:r>
            <w:r w:rsidR="008E1C98" w:rsidRPr="00753293">
              <w:rPr>
                <w:rStyle w:val="35"/>
                <w:color w:val="auto"/>
                <w:szCs w:val="24"/>
              </w:rPr>
              <w:t xml:space="preserve">1.3.2.2.настоящей </w:t>
            </w:r>
            <w:r w:rsidRPr="00753293">
              <w:rPr>
                <w:rStyle w:val="35"/>
                <w:color w:val="auto"/>
                <w:szCs w:val="24"/>
              </w:rPr>
              <w:t>аукционной документации.</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13</w:t>
            </w:r>
          </w:p>
        </w:tc>
        <w:tc>
          <w:tcPr>
            <w:tcW w:w="3402" w:type="dxa"/>
            <w:shd w:val="clear" w:color="auto" w:fill="auto"/>
          </w:tcPr>
          <w:p w:rsidR="008E5191" w:rsidRPr="00753293" w:rsidRDefault="008E5191" w:rsidP="008E5191">
            <w:pPr>
              <w:pStyle w:val="12"/>
              <w:ind w:right="142"/>
              <w:rPr>
                <w:rStyle w:val="1f2"/>
                <w:color w:val="auto"/>
                <w:szCs w:val="24"/>
              </w:rPr>
            </w:pPr>
            <w:r w:rsidRPr="00753293">
              <w:rPr>
                <w:rStyle w:val="1f2"/>
                <w:color w:val="auto"/>
                <w:szCs w:val="24"/>
              </w:rPr>
              <w:t>Срок подачи заявок на участие в электронном аукционе</w:t>
            </w:r>
          </w:p>
        </w:tc>
        <w:tc>
          <w:tcPr>
            <w:tcW w:w="5938" w:type="dxa"/>
            <w:shd w:val="clear" w:color="auto" w:fill="auto"/>
          </w:tcPr>
          <w:p w:rsidR="008E5191" w:rsidRPr="00753293" w:rsidRDefault="008E5191" w:rsidP="003515CB">
            <w:pPr>
              <w:pStyle w:val="12"/>
              <w:ind w:right="30" w:firstLine="143"/>
              <w:jc w:val="center"/>
              <w:rPr>
                <w:rStyle w:val="1f2"/>
                <w:b/>
                <w:color w:val="auto"/>
                <w:szCs w:val="24"/>
              </w:rPr>
            </w:pPr>
            <w:r w:rsidRPr="00753293">
              <w:rPr>
                <w:rStyle w:val="35"/>
                <w:b/>
                <w:color w:val="auto"/>
                <w:szCs w:val="24"/>
              </w:rPr>
              <w:t xml:space="preserve">до </w:t>
            </w:r>
            <w:bookmarkStart w:id="2" w:name="_Hlk498520864"/>
            <w:r w:rsidR="003515CB">
              <w:rPr>
                <w:rStyle w:val="35"/>
                <w:b/>
                <w:color w:val="auto"/>
                <w:szCs w:val="24"/>
              </w:rPr>
              <w:t>30</w:t>
            </w:r>
            <w:r w:rsidRPr="00753293">
              <w:rPr>
                <w:rStyle w:val="35"/>
                <w:b/>
                <w:color w:val="auto"/>
                <w:szCs w:val="24"/>
              </w:rPr>
              <w:t>.</w:t>
            </w:r>
            <w:r w:rsidR="0008088C" w:rsidRPr="00753293">
              <w:rPr>
                <w:rStyle w:val="35"/>
                <w:b/>
                <w:color w:val="auto"/>
                <w:szCs w:val="24"/>
              </w:rPr>
              <w:t>0</w:t>
            </w:r>
            <w:r w:rsidR="001A7524" w:rsidRPr="00753293">
              <w:rPr>
                <w:rStyle w:val="35"/>
                <w:b/>
                <w:color w:val="auto"/>
                <w:szCs w:val="24"/>
              </w:rPr>
              <w:t>6</w:t>
            </w:r>
            <w:r w:rsidRPr="00753293">
              <w:rPr>
                <w:rStyle w:val="35"/>
                <w:b/>
                <w:color w:val="auto"/>
                <w:szCs w:val="24"/>
              </w:rPr>
              <w:t>.20</w:t>
            </w:r>
            <w:bookmarkEnd w:id="2"/>
            <w:r w:rsidR="001A7524" w:rsidRPr="00753293">
              <w:rPr>
                <w:rStyle w:val="35"/>
                <w:b/>
                <w:color w:val="auto"/>
                <w:szCs w:val="24"/>
              </w:rPr>
              <w:t>20</w:t>
            </w:r>
            <w:r w:rsidRPr="00753293">
              <w:rPr>
                <w:rStyle w:val="35"/>
                <w:b/>
                <w:color w:val="auto"/>
                <w:szCs w:val="24"/>
              </w:rPr>
              <w:t xml:space="preserve"> г. 09 часов 00 минут</w:t>
            </w:r>
          </w:p>
        </w:tc>
      </w:tr>
      <w:tr w:rsidR="008E5191" w:rsidRPr="00753293" w:rsidTr="00CA6980">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14</w:t>
            </w:r>
          </w:p>
        </w:tc>
        <w:tc>
          <w:tcPr>
            <w:tcW w:w="3402" w:type="dxa"/>
            <w:shd w:val="clear" w:color="auto" w:fill="auto"/>
          </w:tcPr>
          <w:p w:rsidR="008E5191" w:rsidRPr="00753293" w:rsidRDefault="008E5191" w:rsidP="008E5191">
            <w:pPr>
              <w:pStyle w:val="20"/>
              <w:ind w:right="142"/>
              <w:jc w:val="both"/>
              <w:rPr>
                <w:rStyle w:val="35"/>
                <w:color w:val="auto"/>
                <w:szCs w:val="24"/>
              </w:rPr>
            </w:pPr>
            <w:r w:rsidRPr="00753293">
              <w:rPr>
                <w:rStyle w:val="35"/>
                <w:color w:val="auto"/>
                <w:szCs w:val="24"/>
              </w:rPr>
              <w:t>Порядок, дата и время предоставления разъяснений положений документации об аукционе</w:t>
            </w:r>
          </w:p>
        </w:tc>
        <w:tc>
          <w:tcPr>
            <w:tcW w:w="5938" w:type="dxa"/>
            <w:shd w:val="clear" w:color="auto" w:fill="auto"/>
          </w:tcPr>
          <w:p w:rsidR="00A22EB8" w:rsidRDefault="00A22EB8" w:rsidP="00E4696B">
            <w:pPr>
              <w:jc w:val="both"/>
            </w:pPr>
            <w:r w:rsidRPr="00753293">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аукциона, запрос о даче разъяснений положений документации об аукционе</w:t>
            </w:r>
            <w:r w:rsidR="003515CB" w:rsidRPr="00753293">
              <w:rPr>
                <w:b/>
              </w:rPr>
              <w:t xml:space="preserve">с </w:t>
            </w:r>
            <w:r w:rsidR="003515CB">
              <w:rPr>
                <w:rStyle w:val="35"/>
                <w:b/>
                <w:szCs w:val="24"/>
              </w:rPr>
              <w:t>момента публикации извещения в ЕИС</w:t>
            </w:r>
            <w:r w:rsidR="003515CB">
              <w:rPr>
                <w:b/>
              </w:rPr>
              <w:t>д</w:t>
            </w:r>
            <w:r w:rsidR="003515CB" w:rsidRPr="00753293">
              <w:rPr>
                <w:b/>
              </w:rPr>
              <w:t xml:space="preserve">о </w:t>
            </w:r>
            <w:r w:rsidR="003515CB">
              <w:rPr>
                <w:rStyle w:val="35"/>
                <w:b/>
                <w:szCs w:val="24"/>
              </w:rPr>
              <w:t>27</w:t>
            </w:r>
            <w:r w:rsidR="003515CB" w:rsidRPr="00753293">
              <w:rPr>
                <w:rStyle w:val="35"/>
                <w:b/>
                <w:szCs w:val="24"/>
              </w:rPr>
              <w:t>.06.2020</w:t>
            </w:r>
            <w:r>
              <w:rPr>
                <w:rStyle w:val="35"/>
                <w:b/>
                <w:szCs w:val="24"/>
              </w:rPr>
              <w:t>.</w:t>
            </w:r>
            <w:r w:rsidRPr="00753293">
              <w:t xml:space="preserve"> При этом участник аукциона вправе направить не более чем три запроса о даче разъяснений положений данной документации в отношении одного аукциона.</w:t>
            </w:r>
          </w:p>
          <w:p w:rsidR="008E5191" w:rsidRPr="00753293" w:rsidRDefault="00E4696B" w:rsidP="003515CB">
            <w:pPr>
              <w:jc w:val="both"/>
              <w:rPr>
                <w:rStyle w:val="35"/>
                <w:szCs w:val="24"/>
                <w:shd w:val="clear" w:color="auto" w:fill="000000"/>
              </w:rPr>
            </w:pPr>
            <w:r w:rsidRPr="00753293">
              <w:t xml:space="preserve">Даты начала и окончания срока предоставления участникам </w:t>
            </w:r>
            <w:r w:rsidRPr="00753293">
              <w:rPr>
                <w:rStyle w:val="1f2"/>
                <w:szCs w:val="24"/>
              </w:rPr>
              <w:t>электронно</w:t>
            </w:r>
            <w:r w:rsidRPr="00753293">
              <w:t xml:space="preserve">го аукциона разъяснений положений документации об аукционе: </w:t>
            </w:r>
            <w:r w:rsidR="003515CB" w:rsidRPr="00753293">
              <w:rPr>
                <w:b/>
              </w:rPr>
              <w:t xml:space="preserve">с </w:t>
            </w:r>
            <w:r w:rsidR="003515CB">
              <w:rPr>
                <w:rStyle w:val="35"/>
                <w:b/>
                <w:szCs w:val="24"/>
              </w:rPr>
              <w:t>момента публикации извещения в ЕИС</w:t>
            </w:r>
            <w:r w:rsidR="003515CB">
              <w:rPr>
                <w:b/>
              </w:rPr>
              <w:t>д</w:t>
            </w:r>
            <w:r w:rsidR="003515CB" w:rsidRPr="00753293">
              <w:rPr>
                <w:b/>
              </w:rPr>
              <w:t xml:space="preserve">о </w:t>
            </w:r>
            <w:r w:rsidR="003515CB">
              <w:rPr>
                <w:rStyle w:val="35"/>
                <w:b/>
                <w:szCs w:val="24"/>
              </w:rPr>
              <w:t>29</w:t>
            </w:r>
            <w:r w:rsidR="003515CB" w:rsidRPr="00753293">
              <w:rPr>
                <w:rStyle w:val="35"/>
                <w:b/>
                <w:szCs w:val="24"/>
              </w:rPr>
              <w:t>.06.2020</w:t>
            </w:r>
            <w:r w:rsidRPr="00753293">
              <w:t>при условии, что указанный запрос поступил заказчику не позднее, чем за три дня до даты окончания срока подачи заявок на участие в таком аукционе (ч.4 ст.65 Закона № 44-ФЗ).</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lastRenderedPageBreak/>
              <w:t>15</w:t>
            </w:r>
          </w:p>
        </w:tc>
        <w:tc>
          <w:tcPr>
            <w:tcW w:w="3402" w:type="dxa"/>
            <w:shd w:val="clear" w:color="auto" w:fill="auto"/>
          </w:tcPr>
          <w:p w:rsidR="008E5191" w:rsidRPr="00753293" w:rsidRDefault="008E5191" w:rsidP="008E5191">
            <w:pPr>
              <w:pStyle w:val="20"/>
              <w:ind w:right="142"/>
              <w:jc w:val="both"/>
              <w:rPr>
                <w:rStyle w:val="35"/>
                <w:color w:val="auto"/>
                <w:szCs w:val="24"/>
              </w:rPr>
            </w:pPr>
            <w:r w:rsidRPr="00753293">
              <w:rPr>
                <w:rStyle w:val="35"/>
                <w:color w:val="auto"/>
                <w:szCs w:val="24"/>
              </w:rPr>
              <w:t>Размер и порядок внесения обеспечения заявки на участие в электронном аукционе:</w:t>
            </w:r>
          </w:p>
        </w:tc>
        <w:tc>
          <w:tcPr>
            <w:tcW w:w="5938" w:type="dxa"/>
            <w:shd w:val="clear" w:color="auto" w:fill="auto"/>
          </w:tcPr>
          <w:p w:rsidR="008E5191" w:rsidRPr="00753293" w:rsidRDefault="001A7524" w:rsidP="00E70098">
            <w:pPr>
              <w:pStyle w:val="20"/>
              <w:ind w:firstLine="143"/>
              <w:jc w:val="center"/>
              <w:rPr>
                <w:rStyle w:val="35"/>
                <w:b/>
                <w:color w:val="auto"/>
                <w:szCs w:val="24"/>
              </w:rPr>
            </w:pPr>
            <w:r w:rsidRPr="00753293">
              <w:rPr>
                <w:rStyle w:val="1f2"/>
                <w:b/>
                <w:color w:val="auto"/>
                <w:szCs w:val="24"/>
              </w:rPr>
              <w:t>Не предусмотрено</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16</w:t>
            </w:r>
          </w:p>
        </w:tc>
        <w:tc>
          <w:tcPr>
            <w:tcW w:w="3402" w:type="dxa"/>
            <w:shd w:val="clear" w:color="auto" w:fill="auto"/>
            <w:vAlign w:val="center"/>
          </w:tcPr>
          <w:p w:rsidR="008E5191" w:rsidRPr="00753293" w:rsidRDefault="008E5191" w:rsidP="008E5191">
            <w:pPr>
              <w:pStyle w:val="20"/>
              <w:ind w:right="142"/>
              <w:jc w:val="both"/>
              <w:rPr>
                <w:rStyle w:val="35"/>
                <w:color w:val="auto"/>
                <w:szCs w:val="24"/>
              </w:rPr>
            </w:pPr>
            <w:r w:rsidRPr="00753293">
              <w:rPr>
                <w:rStyle w:val="35"/>
                <w:color w:val="auto"/>
                <w:szCs w:val="24"/>
              </w:rPr>
              <w:t>Дата окончания срока рассмотрения первых частей заявок на участие в аукционе:</w:t>
            </w:r>
          </w:p>
        </w:tc>
        <w:tc>
          <w:tcPr>
            <w:tcW w:w="5938" w:type="dxa"/>
            <w:shd w:val="clear" w:color="auto" w:fill="auto"/>
          </w:tcPr>
          <w:p w:rsidR="008E5191" w:rsidRPr="00753293" w:rsidRDefault="00154B61" w:rsidP="00154B61">
            <w:pPr>
              <w:pStyle w:val="20"/>
              <w:widowControl w:val="0"/>
              <w:ind w:firstLine="143"/>
              <w:jc w:val="center"/>
              <w:rPr>
                <w:rStyle w:val="35"/>
                <w:b/>
                <w:color w:val="auto"/>
                <w:szCs w:val="24"/>
              </w:rPr>
            </w:pPr>
            <w:r>
              <w:rPr>
                <w:rStyle w:val="35"/>
                <w:b/>
                <w:color w:val="auto"/>
                <w:szCs w:val="24"/>
              </w:rPr>
              <w:t>01</w:t>
            </w:r>
            <w:r w:rsidR="001A7524" w:rsidRPr="00753293">
              <w:rPr>
                <w:rStyle w:val="35"/>
                <w:b/>
                <w:color w:val="auto"/>
                <w:szCs w:val="24"/>
              </w:rPr>
              <w:t>.0</w:t>
            </w:r>
            <w:r>
              <w:rPr>
                <w:rStyle w:val="35"/>
                <w:b/>
                <w:color w:val="auto"/>
                <w:szCs w:val="24"/>
              </w:rPr>
              <w:t>7</w:t>
            </w:r>
            <w:r w:rsidR="001A7524" w:rsidRPr="00753293">
              <w:rPr>
                <w:rStyle w:val="35"/>
                <w:b/>
                <w:color w:val="auto"/>
                <w:szCs w:val="24"/>
              </w:rPr>
              <w:t>.2020 г.</w:t>
            </w:r>
          </w:p>
        </w:tc>
      </w:tr>
      <w:tr w:rsidR="008E5191" w:rsidRPr="00753293" w:rsidTr="007642DD">
        <w:trPr>
          <w:trHeight w:val="20"/>
        </w:trPr>
        <w:tc>
          <w:tcPr>
            <w:tcW w:w="567" w:type="dxa"/>
            <w:shd w:val="clear" w:color="auto" w:fill="auto"/>
          </w:tcPr>
          <w:p w:rsidR="008E5191" w:rsidRPr="00753293" w:rsidRDefault="008E5191" w:rsidP="008E5191">
            <w:pPr>
              <w:pStyle w:val="12"/>
              <w:widowControl w:val="0"/>
              <w:jc w:val="center"/>
              <w:rPr>
                <w:rStyle w:val="35"/>
                <w:color w:val="auto"/>
                <w:szCs w:val="24"/>
              </w:rPr>
            </w:pPr>
            <w:r w:rsidRPr="00753293">
              <w:rPr>
                <w:rStyle w:val="35"/>
                <w:color w:val="auto"/>
                <w:szCs w:val="24"/>
              </w:rPr>
              <w:t>17</w:t>
            </w:r>
          </w:p>
        </w:tc>
        <w:tc>
          <w:tcPr>
            <w:tcW w:w="3402" w:type="dxa"/>
            <w:shd w:val="clear" w:color="auto" w:fill="auto"/>
          </w:tcPr>
          <w:p w:rsidR="008E5191" w:rsidRPr="00753293" w:rsidRDefault="008E5191" w:rsidP="008E5191">
            <w:pPr>
              <w:pStyle w:val="12"/>
              <w:widowControl w:val="0"/>
              <w:ind w:right="142"/>
              <w:rPr>
                <w:rStyle w:val="35"/>
                <w:color w:val="auto"/>
                <w:szCs w:val="24"/>
              </w:rPr>
            </w:pPr>
            <w:r w:rsidRPr="00753293">
              <w:rPr>
                <w:rStyle w:val="35"/>
                <w:color w:val="auto"/>
                <w:szCs w:val="24"/>
              </w:rPr>
              <w:t xml:space="preserve">Требования к участникам электронного аукциона </w:t>
            </w:r>
          </w:p>
        </w:tc>
        <w:tc>
          <w:tcPr>
            <w:tcW w:w="5938" w:type="dxa"/>
            <w:shd w:val="clear" w:color="auto" w:fill="auto"/>
          </w:tcPr>
          <w:p w:rsidR="008E5191" w:rsidRPr="00753293" w:rsidRDefault="008E5191" w:rsidP="008E5191">
            <w:pPr>
              <w:pStyle w:val="312"/>
              <w:spacing w:after="0"/>
              <w:ind w:firstLine="143"/>
              <w:rPr>
                <w:rStyle w:val="35"/>
                <w:b w:val="0"/>
                <w:color w:val="auto"/>
                <w:szCs w:val="24"/>
              </w:rPr>
            </w:pPr>
            <w:r w:rsidRPr="00753293">
              <w:rPr>
                <w:rStyle w:val="35"/>
                <w:b w:val="0"/>
                <w:color w:val="auto"/>
                <w:szCs w:val="24"/>
              </w:rPr>
              <w:t xml:space="preserve">В соответствии с </w:t>
            </w:r>
            <w:r w:rsidR="000F5F27" w:rsidRPr="00753293">
              <w:rPr>
                <w:rStyle w:val="35"/>
                <w:b w:val="0"/>
                <w:color w:val="auto"/>
                <w:szCs w:val="24"/>
              </w:rPr>
              <w:t xml:space="preserve">ч. 1.2. </w:t>
            </w:r>
            <w:r w:rsidR="000F5F27" w:rsidRPr="00753293">
              <w:rPr>
                <w:rStyle w:val="1f2"/>
                <w:b w:val="0"/>
                <w:color w:val="auto"/>
                <w:szCs w:val="24"/>
              </w:rPr>
              <w:t>Часть</w:t>
            </w:r>
            <w:r w:rsidRPr="00753293">
              <w:rPr>
                <w:rStyle w:val="1f2"/>
                <w:b w:val="0"/>
                <w:color w:val="auto"/>
                <w:szCs w:val="24"/>
                <w:lang w:val="en-US"/>
              </w:rPr>
              <w:t>I</w:t>
            </w:r>
            <w:r w:rsidRPr="00753293">
              <w:rPr>
                <w:rStyle w:val="35"/>
                <w:b w:val="0"/>
                <w:color w:val="auto"/>
                <w:szCs w:val="24"/>
              </w:rPr>
              <w:t xml:space="preserve"> аукционной документации:</w:t>
            </w:r>
          </w:p>
          <w:p w:rsidR="008E5191" w:rsidRPr="00753293" w:rsidRDefault="008E5191" w:rsidP="005E7D8A">
            <w:pPr>
              <w:pStyle w:val="12"/>
              <w:ind w:firstLine="143"/>
              <w:jc w:val="both"/>
              <w:rPr>
                <w:b/>
              </w:rPr>
            </w:pPr>
            <w:r w:rsidRPr="00753293">
              <w:t xml:space="preserve">Единые требования к участникам закупки, </w:t>
            </w:r>
            <w:r w:rsidRPr="00753293">
              <w:rPr>
                <w:color w:val="auto"/>
                <w:szCs w:val="24"/>
              </w:rPr>
              <w:t>в соответствии с ч.</w:t>
            </w:r>
            <w:r w:rsidRPr="00753293">
              <w:rPr>
                <w:rStyle w:val="35"/>
                <w:color w:val="auto"/>
                <w:szCs w:val="24"/>
              </w:rPr>
              <w:t xml:space="preserve"> 3, 4, 5, 7, 7.1, 8, 9, 10</w:t>
            </w:r>
            <w:r w:rsidRPr="00753293">
              <w:rPr>
                <w:color w:val="auto"/>
                <w:szCs w:val="24"/>
              </w:rPr>
              <w:t>ст</w:t>
            </w:r>
            <w:r w:rsidR="005E7D8A" w:rsidRPr="00753293">
              <w:rPr>
                <w:color w:val="auto"/>
                <w:szCs w:val="24"/>
              </w:rPr>
              <w:t>атьи</w:t>
            </w:r>
            <w:r w:rsidRPr="00753293">
              <w:rPr>
                <w:color w:val="auto"/>
                <w:szCs w:val="24"/>
              </w:rPr>
              <w:t xml:space="preserve"> 31 </w:t>
            </w:r>
            <w:r w:rsidR="005E7D8A" w:rsidRPr="00753293">
              <w:rPr>
                <w:rStyle w:val="1f2"/>
                <w:szCs w:val="24"/>
              </w:rPr>
              <w:t>Закона №44-ФЗ</w:t>
            </w:r>
            <w:r w:rsidRPr="00753293">
              <w:t>.</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17.1.</w:t>
            </w:r>
          </w:p>
        </w:tc>
        <w:tc>
          <w:tcPr>
            <w:tcW w:w="3402" w:type="dxa"/>
            <w:shd w:val="clear" w:color="auto" w:fill="auto"/>
          </w:tcPr>
          <w:p w:rsidR="008E5191" w:rsidRPr="00753293" w:rsidRDefault="008E5191" w:rsidP="008E5191">
            <w:pPr>
              <w:pStyle w:val="19"/>
              <w:widowControl/>
              <w:ind w:right="142"/>
              <w:jc w:val="left"/>
              <w:rPr>
                <w:rStyle w:val="35"/>
                <w:color w:val="auto"/>
                <w:szCs w:val="24"/>
              </w:rPr>
            </w:pPr>
            <w:r w:rsidRPr="00753293">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закупки (пункт 1 часть 1 статья 31 Закона</w:t>
            </w:r>
            <w:r w:rsidR="00476E24" w:rsidRPr="00753293">
              <w:t xml:space="preserve"> 44-ФЗ</w:t>
            </w:r>
            <w:r w:rsidRPr="00753293">
              <w:t>)</w:t>
            </w:r>
          </w:p>
        </w:tc>
        <w:tc>
          <w:tcPr>
            <w:tcW w:w="5938" w:type="dxa"/>
            <w:shd w:val="clear" w:color="auto" w:fill="auto"/>
          </w:tcPr>
          <w:p w:rsidR="008E5191" w:rsidRPr="00753293" w:rsidRDefault="00CA3B63" w:rsidP="00476E24">
            <w:pPr>
              <w:pStyle w:val="20"/>
              <w:widowControl w:val="0"/>
              <w:ind w:firstLine="143"/>
              <w:jc w:val="center"/>
              <w:rPr>
                <w:rStyle w:val="35"/>
                <w:color w:val="auto"/>
                <w:szCs w:val="24"/>
              </w:rPr>
            </w:pPr>
            <w:r w:rsidRPr="00753293">
              <w:rPr>
                <w:rStyle w:val="35"/>
                <w:rFonts w:eastAsia="Arial"/>
                <w:szCs w:val="24"/>
                <w:u w:val="single"/>
              </w:rPr>
              <w:t>Да</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18</w:t>
            </w:r>
          </w:p>
        </w:tc>
        <w:tc>
          <w:tcPr>
            <w:tcW w:w="3402" w:type="dxa"/>
            <w:shd w:val="clear" w:color="auto" w:fill="auto"/>
          </w:tcPr>
          <w:p w:rsidR="008E5191" w:rsidRPr="00753293" w:rsidRDefault="008E5191" w:rsidP="008E5191">
            <w:pPr>
              <w:pStyle w:val="12"/>
              <w:widowControl w:val="0"/>
              <w:ind w:right="142"/>
              <w:rPr>
                <w:rStyle w:val="35"/>
                <w:color w:val="auto"/>
                <w:szCs w:val="24"/>
              </w:rPr>
            </w:pPr>
            <w:r w:rsidRPr="00753293">
              <w:rPr>
                <w:rStyle w:val="35"/>
                <w:color w:val="auto"/>
                <w:szCs w:val="24"/>
              </w:rPr>
              <w:t>Дата проведения аукциона:</w:t>
            </w:r>
          </w:p>
        </w:tc>
        <w:tc>
          <w:tcPr>
            <w:tcW w:w="5938" w:type="dxa"/>
            <w:shd w:val="clear" w:color="auto" w:fill="auto"/>
          </w:tcPr>
          <w:p w:rsidR="008E5191" w:rsidRPr="00753293" w:rsidRDefault="00154B61" w:rsidP="00251868">
            <w:pPr>
              <w:pStyle w:val="20"/>
              <w:widowControl w:val="0"/>
              <w:ind w:firstLine="143"/>
              <w:jc w:val="center"/>
              <w:rPr>
                <w:rStyle w:val="35"/>
                <w:b/>
                <w:color w:val="auto"/>
                <w:szCs w:val="24"/>
              </w:rPr>
            </w:pPr>
            <w:bookmarkStart w:id="3" w:name="_Hlk498520905"/>
            <w:r>
              <w:rPr>
                <w:rStyle w:val="35"/>
                <w:b/>
                <w:color w:val="auto"/>
                <w:szCs w:val="24"/>
              </w:rPr>
              <w:t>02</w:t>
            </w:r>
            <w:r w:rsidR="008E5191" w:rsidRPr="00753293">
              <w:rPr>
                <w:rStyle w:val="35"/>
                <w:b/>
                <w:color w:val="auto"/>
                <w:szCs w:val="24"/>
              </w:rPr>
              <w:t>.0</w:t>
            </w:r>
            <w:r>
              <w:rPr>
                <w:rStyle w:val="35"/>
                <w:b/>
                <w:color w:val="auto"/>
                <w:szCs w:val="24"/>
              </w:rPr>
              <w:t>7</w:t>
            </w:r>
            <w:r w:rsidR="008E5191" w:rsidRPr="00753293">
              <w:rPr>
                <w:rStyle w:val="35"/>
                <w:b/>
                <w:color w:val="auto"/>
                <w:szCs w:val="24"/>
              </w:rPr>
              <w:t>.20</w:t>
            </w:r>
            <w:r w:rsidR="001F3691" w:rsidRPr="00753293">
              <w:rPr>
                <w:rStyle w:val="35"/>
                <w:b/>
                <w:color w:val="auto"/>
                <w:szCs w:val="24"/>
              </w:rPr>
              <w:t>20</w:t>
            </w:r>
            <w:r w:rsidR="008E5191" w:rsidRPr="00753293">
              <w:rPr>
                <w:rStyle w:val="35"/>
                <w:b/>
                <w:color w:val="auto"/>
                <w:szCs w:val="24"/>
              </w:rPr>
              <w:t xml:space="preserve"> г.</w:t>
            </w:r>
            <w:bookmarkEnd w:id="3"/>
          </w:p>
          <w:p w:rsidR="001521F0" w:rsidRPr="00753293" w:rsidRDefault="001521F0" w:rsidP="001521F0">
            <w:pPr>
              <w:jc w:val="both"/>
            </w:pPr>
            <w:r w:rsidRPr="00753293">
              <w:t>Шаг аукциона составляет от 0,5% до 5% начальной (максимальной) цены контракта.</w:t>
            </w:r>
          </w:p>
          <w:p w:rsidR="001521F0" w:rsidRPr="00753293" w:rsidRDefault="001521F0" w:rsidP="001521F0">
            <w:pPr>
              <w:jc w:val="both"/>
            </w:pPr>
            <w:r w:rsidRPr="00753293">
              <w:t>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w:t>
            </w:r>
          </w:p>
          <w:p w:rsidR="001521F0" w:rsidRPr="00753293" w:rsidRDefault="001521F0" w:rsidP="001521F0">
            <w:pPr>
              <w:pStyle w:val="20"/>
              <w:widowControl w:val="0"/>
              <w:ind w:firstLine="143"/>
              <w:jc w:val="both"/>
              <w:rPr>
                <w:rStyle w:val="35"/>
                <w:b/>
                <w:color w:val="auto"/>
                <w:szCs w:val="24"/>
              </w:rPr>
            </w:pPr>
            <w:r w:rsidRPr="00753293">
              <w:t>Аукцион на право заключения Контракта проводится при условии, что «шаг аукциона» составляет до 5% цены Контракта, предусмотренной пунктом 1 части 23 статьи 68 Закона № 44-ФЗ.</w:t>
            </w:r>
          </w:p>
        </w:tc>
      </w:tr>
      <w:tr w:rsidR="008E5191" w:rsidRPr="00753293" w:rsidTr="007642DD">
        <w:trPr>
          <w:trHeight w:val="20"/>
        </w:trPr>
        <w:tc>
          <w:tcPr>
            <w:tcW w:w="567" w:type="dxa"/>
            <w:shd w:val="clear" w:color="auto" w:fill="auto"/>
          </w:tcPr>
          <w:p w:rsidR="008E5191" w:rsidRPr="00753293" w:rsidRDefault="008E5191" w:rsidP="008E5191">
            <w:pPr>
              <w:pStyle w:val="20"/>
              <w:jc w:val="center"/>
              <w:rPr>
                <w:rStyle w:val="35"/>
                <w:color w:val="auto"/>
                <w:szCs w:val="24"/>
              </w:rPr>
            </w:pPr>
            <w:r w:rsidRPr="00753293">
              <w:rPr>
                <w:rStyle w:val="35"/>
                <w:color w:val="auto"/>
                <w:szCs w:val="24"/>
              </w:rPr>
              <w:t>19</w:t>
            </w:r>
          </w:p>
        </w:tc>
        <w:tc>
          <w:tcPr>
            <w:tcW w:w="3402" w:type="dxa"/>
            <w:shd w:val="clear" w:color="auto" w:fill="auto"/>
          </w:tcPr>
          <w:p w:rsidR="008E5191" w:rsidRPr="00753293" w:rsidRDefault="008E5191" w:rsidP="008E5191">
            <w:pPr>
              <w:pStyle w:val="20"/>
              <w:rPr>
                <w:rStyle w:val="35"/>
                <w:color w:val="auto"/>
                <w:szCs w:val="24"/>
              </w:rPr>
            </w:pPr>
            <w:r w:rsidRPr="00753293">
              <w:rPr>
                <w:rStyle w:val="35"/>
                <w:color w:val="auto"/>
                <w:szCs w:val="24"/>
              </w:rPr>
              <w:t xml:space="preserve">Размер обеспечения исполнения контракта: </w:t>
            </w:r>
          </w:p>
        </w:tc>
        <w:tc>
          <w:tcPr>
            <w:tcW w:w="5938" w:type="dxa"/>
            <w:shd w:val="clear" w:color="auto" w:fill="auto"/>
          </w:tcPr>
          <w:p w:rsidR="004A5078" w:rsidRPr="00753293" w:rsidRDefault="004A5078" w:rsidP="00251868">
            <w:pPr>
              <w:pStyle w:val="ConsPlusNonformat"/>
              <w:ind w:right="137" w:firstLine="413"/>
              <w:jc w:val="both"/>
              <w:rPr>
                <w:rFonts w:ascii="Times New Roman" w:hAnsi="Times New Roman"/>
                <w:szCs w:val="24"/>
              </w:rPr>
            </w:pPr>
            <w:r w:rsidRPr="00E26FA5">
              <w:rPr>
                <w:rFonts w:ascii="Times New Roman" w:hAnsi="Times New Roman"/>
                <w:b/>
                <w:bCs/>
                <w:szCs w:val="24"/>
              </w:rPr>
              <w:t xml:space="preserve">15 % </w:t>
            </w:r>
            <w:r w:rsidRPr="00A22EB8">
              <w:rPr>
                <w:rFonts w:ascii="Times New Roman" w:hAnsi="Times New Roman"/>
                <w:szCs w:val="24"/>
              </w:rPr>
              <w:t>от цены,</w:t>
            </w:r>
            <w:r w:rsidRPr="00753293">
              <w:rPr>
                <w:rFonts w:ascii="Times New Roman" w:hAnsi="Times New Roman"/>
                <w:szCs w:val="24"/>
              </w:rPr>
              <w:t xml:space="preserve"> по которой в соответствии с </w:t>
            </w:r>
            <w:r w:rsidRPr="00753293">
              <w:rPr>
                <w:rFonts w:ascii="Times New Roman" w:eastAsia="Times New Roman" w:hAnsi="Times New Roman"/>
                <w:szCs w:val="24"/>
              </w:rPr>
              <w:t xml:space="preserve">Законом </w:t>
            </w:r>
            <w:r w:rsidRPr="00753293">
              <w:rPr>
                <w:rFonts w:ascii="Times New Roman" w:eastAsia="Calibri" w:hAnsi="Times New Roman"/>
                <w:spacing w:val="2"/>
                <w:szCs w:val="24"/>
              </w:rPr>
              <w:t>№ 44-ФЗ</w:t>
            </w:r>
            <w:r w:rsidRPr="00753293">
              <w:rPr>
                <w:rFonts w:ascii="Times New Roman" w:hAnsi="Times New Roman"/>
                <w:szCs w:val="24"/>
              </w:rPr>
              <w:t xml:space="preserve"> заключается </w:t>
            </w:r>
            <w:r w:rsidRPr="00753293">
              <w:rPr>
                <w:rFonts w:ascii="Times New Roman" w:hAnsi="Times New Roman"/>
                <w:bCs/>
                <w:szCs w:val="24"/>
              </w:rPr>
              <w:t>муниципальный</w:t>
            </w:r>
            <w:r w:rsidRPr="00753293">
              <w:rPr>
                <w:rFonts w:ascii="Times New Roman" w:hAnsi="Times New Roman"/>
                <w:szCs w:val="24"/>
              </w:rPr>
              <w:t xml:space="preserve"> контракт.</w:t>
            </w:r>
          </w:p>
          <w:p w:rsidR="009C5A30" w:rsidRPr="00753293" w:rsidRDefault="009C5A30" w:rsidP="009C5A30">
            <w:pPr>
              <w:autoSpaceDE w:val="0"/>
              <w:autoSpaceDN w:val="0"/>
              <w:adjustRightInd w:val="0"/>
              <w:jc w:val="both"/>
              <w:rPr>
                <w:szCs w:val="24"/>
              </w:rPr>
            </w:pPr>
            <w:r w:rsidRPr="00753293">
              <w:rPr>
                <w:szCs w:val="24"/>
              </w:rPr>
              <w:t xml:space="preserve">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или информации, подтверждающей добросовестность такого участника в соответствии с </w:t>
            </w:r>
            <w:hyperlink r:id="rId9" w:history="1">
              <w:r w:rsidRPr="00753293">
                <w:rPr>
                  <w:szCs w:val="24"/>
                </w:rPr>
                <w:t>частью 3</w:t>
              </w:r>
            </w:hyperlink>
            <w:r w:rsidRPr="00753293">
              <w:rPr>
                <w:szCs w:val="24"/>
              </w:rPr>
              <w:t xml:space="preserve">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251868" w:rsidRPr="00753293" w:rsidRDefault="00251868" w:rsidP="00251868">
            <w:pPr>
              <w:pStyle w:val="ConsPlusNonformat"/>
              <w:ind w:right="137" w:firstLine="413"/>
              <w:jc w:val="both"/>
              <w:rPr>
                <w:rFonts w:ascii="Times New Roman" w:eastAsia="Calibri" w:hAnsi="Times New Roman"/>
                <w:szCs w:val="24"/>
              </w:rPr>
            </w:pPr>
          </w:p>
          <w:p w:rsidR="00A75668" w:rsidRPr="00753293" w:rsidRDefault="00A75668" w:rsidP="00A75668">
            <w:pPr>
              <w:pStyle w:val="12"/>
              <w:tabs>
                <w:tab w:val="left" w:pos="360"/>
              </w:tabs>
              <w:ind w:left="34" w:hanging="34"/>
              <w:rPr>
                <w:rStyle w:val="1f2"/>
                <w:color w:val="auto"/>
                <w:szCs w:val="24"/>
              </w:rPr>
            </w:pPr>
            <w:r w:rsidRPr="00753293">
              <w:rPr>
                <w:rStyle w:val="1f2"/>
                <w:color w:val="auto"/>
                <w:szCs w:val="24"/>
              </w:rPr>
              <w:t>Способы обеспечения:</w:t>
            </w:r>
          </w:p>
          <w:p w:rsidR="00A75668" w:rsidRPr="00753293" w:rsidRDefault="00A75668" w:rsidP="00A75668">
            <w:pPr>
              <w:pStyle w:val="12"/>
              <w:tabs>
                <w:tab w:val="left" w:pos="360"/>
              </w:tabs>
              <w:ind w:left="34" w:hanging="34"/>
              <w:rPr>
                <w:rStyle w:val="1f2"/>
                <w:color w:val="auto"/>
                <w:szCs w:val="24"/>
              </w:rPr>
            </w:pPr>
            <w:r w:rsidRPr="00753293">
              <w:rPr>
                <w:rStyle w:val="1f2"/>
                <w:color w:val="auto"/>
                <w:szCs w:val="24"/>
              </w:rPr>
              <w:t>- банковская гарантия;</w:t>
            </w:r>
          </w:p>
          <w:p w:rsidR="00A75668" w:rsidRPr="00753293" w:rsidRDefault="00A75668" w:rsidP="00A75668">
            <w:pPr>
              <w:pStyle w:val="12"/>
              <w:tabs>
                <w:tab w:val="left" w:pos="360"/>
              </w:tabs>
              <w:ind w:left="53"/>
              <w:jc w:val="both"/>
              <w:rPr>
                <w:color w:val="auto"/>
              </w:rPr>
            </w:pPr>
            <w:r w:rsidRPr="00753293">
              <w:rPr>
                <w:rStyle w:val="1f2"/>
                <w:color w:val="auto"/>
                <w:szCs w:val="24"/>
              </w:rPr>
              <w:lastRenderedPageBreak/>
              <w:t>- внесение денежных средств на указанный заказчиком счет.</w:t>
            </w:r>
          </w:p>
          <w:p w:rsidR="00A563ED" w:rsidRPr="00A22EB8" w:rsidRDefault="00A563ED" w:rsidP="00A563ED">
            <w:pPr>
              <w:widowControl w:val="0"/>
              <w:jc w:val="both"/>
            </w:pPr>
            <w:r w:rsidRPr="00753293">
              <w:rPr>
                <w:b/>
              </w:rPr>
              <w:t xml:space="preserve">1. Порядок предоставления обеспечения исполнения контракта в виде безотзывной банковской гарантии </w:t>
            </w:r>
            <w:r w:rsidRPr="00A22EB8">
              <w:t>в соответствие с требованиями Постановления Правительства от 12.04.2018 № 440.</w:t>
            </w:r>
          </w:p>
          <w:p w:rsidR="00A563ED" w:rsidRPr="00753293" w:rsidRDefault="00A563ED" w:rsidP="00A563ED">
            <w:pPr>
              <w:widowControl w:val="0"/>
              <w:autoSpaceDE w:val="0"/>
              <w:autoSpaceDN w:val="0"/>
              <w:adjustRightInd w:val="0"/>
              <w:jc w:val="both"/>
            </w:pPr>
            <w:r w:rsidRPr="00753293">
              <w:t>Банковская гарантия должна быть безотзывной и содержать следующие сведения:</w:t>
            </w:r>
          </w:p>
          <w:p w:rsidR="00A563ED" w:rsidRPr="00753293" w:rsidRDefault="00A563ED" w:rsidP="00A563ED">
            <w:pPr>
              <w:widowControl w:val="0"/>
              <w:autoSpaceDE w:val="0"/>
              <w:autoSpaceDN w:val="0"/>
              <w:adjustRightInd w:val="0"/>
              <w:jc w:val="both"/>
            </w:pPr>
            <w:r w:rsidRPr="00753293">
              <w:t>- сумму банковской гарантии, подлежащую уплате гарантом заказчику в случае ненадлежащего исполнения обязательств принципалом;</w:t>
            </w:r>
          </w:p>
          <w:p w:rsidR="00A563ED" w:rsidRPr="00753293" w:rsidRDefault="00A563ED" w:rsidP="00A563ED">
            <w:pPr>
              <w:widowControl w:val="0"/>
              <w:autoSpaceDE w:val="0"/>
              <w:autoSpaceDN w:val="0"/>
              <w:adjustRightInd w:val="0"/>
              <w:jc w:val="both"/>
            </w:pPr>
            <w:r w:rsidRPr="00753293">
              <w:t>- обязательства принципала, надлежащее исполнение которых обеспечивается банковской гарантией;</w:t>
            </w:r>
          </w:p>
          <w:p w:rsidR="00A563ED" w:rsidRPr="00753293" w:rsidRDefault="00A563ED" w:rsidP="00A563ED">
            <w:pPr>
              <w:widowControl w:val="0"/>
              <w:autoSpaceDE w:val="0"/>
              <w:autoSpaceDN w:val="0"/>
              <w:adjustRightInd w:val="0"/>
              <w:jc w:val="both"/>
            </w:pPr>
            <w:r w:rsidRPr="00753293">
              <w:t>-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563ED" w:rsidRPr="00753293" w:rsidRDefault="00A563ED" w:rsidP="00A563ED">
            <w:pPr>
              <w:widowControl w:val="0"/>
              <w:autoSpaceDE w:val="0"/>
              <w:autoSpaceDN w:val="0"/>
              <w:adjustRightInd w:val="0"/>
              <w:jc w:val="both"/>
            </w:pPr>
            <w:r w:rsidRPr="00753293">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заказчику;</w:t>
            </w:r>
          </w:p>
          <w:p w:rsidR="00A563ED" w:rsidRPr="00753293" w:rsidRDefault="00A563ED" w:rsidP="00A563ED">
            <w:pPr>
              <w:autoSpaceDE w:val="0"/>
              <w:autoSpaceDN w:val="0"/>
              <w:adjustRightInd w:val="0"/>
              <w:jc w:val="both"/>
            </w:pPr>
            <w:r w:rsidRPr="00753293">
              <w:t>- срок действия банковской гарантии;</w:t>
            </w:r>
          </w:p>
          <w:p w:rsidR="00A563ED" w:rsidRPr="00753293" w:rsidRDefault="00A563ED" w:rsidP="00A563ED">
            <w:pPr>
              <w:widowControl w:val="0"/>
              <w:autoSpaceDE w:val="0"/>
              <w:autoSpaceDN w:val="0"/>
              <w:adjustRightInd w:val="0"/>
              <w:jc w:val="both"/>
            </w:pPr>
            <w:r w:rsidRPr="00753293">
              <w:t>-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63ED" w:rsidRPr="00753293" w:rsidRDefault="00A563ED" w:rsidP="00A563ED">
            <w:pPr>
              <w:widowControl w:val="0"/>
              <w:autoSpaceDE w:val="0"/>
              <w:autoSpaceDN w:val="0"/>
              <w:adjustRightInd w:val="0"/>
              <w:jc w:val="both"/>
            </w:pPr>
            <w:r w:rsidRPr="00753293">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включающий в себя:</w:t>
            </w:r>
          </w:p>
          <w:p w:rsidR="00A563ED" w:rsidRPr="00753293" w:rsidRDefault="00A563ED" w:rsidP="00A563ED">
            <w:pPr>
              <w:widowControl w:val="0"/>
              <w:autoSpaceDE w:val="0"/>
              <w:autoSpaceDN w:val="0"/>
              <w:adjustRightInd w:val="0"/>
              <w:jc w:val="both"/>
            </w:pPr>
            <w:r w:rsidRPr="00753293">
              <w:t>1. расчет суммы, включаемой в требование по банковской гарантии;</w:t>
            </w:r>
          </w:p>
          <w:p w:rsidR="00A563ED" w:rsidRPr="00753293" w:rsidRDefault="00A563ED" w:rsidP="00A563ED">
            <w:pPr>
              <w:widowControl w:val="0"/>
              <w:autoSpaceDE w:val="0"/>
              <w:autoSpaceDN w:val="0"/>
              <w:adjustRightInd w:val="0"/>
              <w:jc w:val="both"/>
            </w:pPr>
            <w:r w:rsidRPr="00753293">
              <w:t>2. платежное поручение, подтверждающее перечисление аванса (если выплата аванса предусмотрена контрактом, а требование предъявлено в случае ненадлежащего исполнения обязательств по возврату аванса;</w:t>
            </w:r>
          </w:p>
          <w:p w:rsidR="00A563ED" w:rsidRPr="00753293" w:rsidRDefault="00A563ED" w:rsidP="00A563ED">
            <w:pPr>
              <w:widowControl w:val="0"/>
              <w:autoSpaceDE w:val="0"/>
              <w:autoSpaceDN w:val="0"/>
              <w:adjustRightInd w:val="0"/>
              <w:jc w:val="both"/>
            </w:pPr>
            <w:r w:rsidRPr="00753293">
              <w:t>3. документ, подтверждающий факт наступления гарантийного случая;</w:t>
            </w:r>
          </w:p>
          <w:p w:rsidR="00A563ED" w:rsidRPr="00753293" w:rsidRDefault="00A563ED" w:rsidP="00A563ED">
            <w:pPr>
              <w:widowControl w:val="0"/>
              <w:autoSpaceDE w:val="0"/>
              <w:autoSpaceDN w:val="0"/>
              <w:adjustRightInd w:val="0"/>
              <w:jc w:val="both"/>
            </w:pPr>
            <w:r w:rsidRPr="00753293">
              <w:t>4 документ, подтверждающий полномочия единоличного исполнительного органа, подписавшего требование по банковской гарантии.</w:t>
            </w:r>
          </w:p>
          <w:p w:rsidR="00A563ED" w:rsidRPr="00753293" w:rsidRDefault="00A563ED" w:rsidP="00A563ED">
            <w:pPr>
              <w:widowControl w:val="0"/>
              <w:autoSpaceDE w:val="0"/>
              <w:autoSpaceDN w:val="0"/>
              <w:adjustRightInd w:val="0"/>
              <w:jc w:val="both"/>
            </w:pPr>
            <w:r w:rsidRPr="00753293">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63ED" w:rsidRPr="00753293" w:rsidRDefault="00A563ED" w:rsidP="00A563ED">
            <w:pPr>
              <w:widowControl w:val="0"/>
              <w:autoSpaceDE w:val="0"/>
              <w:autoSpaceDN w:val="0"/>
              <w:adjustRightInd w:val="0"/>
              <w:jc w:val="both"/>
            </w:pPr>
            <w:r w:rsidRPr="00753293">
              <w:t xml:space="preserve">- условие о праве заказчика предоставить письменное требование к банку-гаранту об уплате денежной суммы и (или) ее части по банковской гарантии при ненадлежащем выполнении или невыполнении </w:t>
            </w:r>
            <w:r w:rsidR="00531382" w:rsidRPr="00531382">
              <w:rPr>
                <w:szCs w:val="24"/>
                <w:lang w:eastAsia="ar-SA"/>
              </w:rPr>
              <w:t>Исполнителем</w:t>
            </w:r>
            <w:r w:rsidRPr="00753293">
              <w:t xml:space="preserve"> обязательств, а также при уклонении или </w:t>
            </w:r>
            <w:r w:rsidRPr="00753293">
              <w:lastRenderedPageBreak/>
              <w:t>отказе участника закупки заключить контракт, при непредоставлении или предоставлении с нарушением условий, установленных в соответствии с требованиями Федерального закона от 05 апреля 2013 г. № 44-ФЗ до заключения контракта заказчику обеспечения исполнения контракта;</w:t>
            </w:r>
          </w:p>
          <w:p w:rsidR="00A563ED" w:rsidRPr="00753293" w:rsidRDefault="00A563ED" w:rsidP="00A563ED">
            <w:pPr>
              <w:widowControl w:val="0"/>
              <w:autoSpaceDE w:val="0"/>
              <w:autoSpaceDN w:val="0"/>
              <w:adjustRightInd w:val="0"/>
              <w:jc w:val="both"/>
            </w:pPr>
            <w:r w:rsidRPr="00753293">
              <w:t>- условие о праве заказчика на передачу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563ED" w:rsidRPr="00753293" w:rsidRDefault="00A563ED" w:rsidP="00A563ED">
            <w:pPr>
              <w:widowControl w:val="0"/>
              <w:autoSpaceDE w:val="0"/>
              <w:autoSpaceDN w:val="0"/>
              <w:adjustRightInd w:val="0"/>
              <w:jc w:val="both"/>
            </w:pPr>
            <w:r w:rsidRPr="00753293">
              <w:t xml:space="preserve">- условие о том, что расходы, возникающие в связи с перечислением денежных средств по </w:t>
            </w:r>
            <w:r w:rsidR="00A85C93" w:rsidRPr="00753293">
              <w:t>банковской гарантии,</w:t>
            </w:r>
            <w:r w:rsidRPr="00753293">
              <w:t xml:space="preserve"> несет гарант.</w:t>
            </w:r>
          </w:p>
          <w:p w:rsidR="00A563ED" w:rsidRPr="00753293" w:rsidRDefault="00A563ED" w:rsidP="00A563ED">
            <w:pPr>
              <w:widowControl w:val="0"/>
              <w:autoSpaceDE w:val="0"/>
              <w:autoSpaceDN w:val="0"/>
              <w:adjustRightInd w:val="0"/>
              <w:jc w:val="both"/>
            </w:pPr>
            <w:r w:rsidRPr="00753293">
              <w:t>Все листы банковской гарантии, составленной на нескольких листах, должны быть пронумерованы, прошнурованы, подписаны и скреплены печатью банка-гаранта.</w:t>
            </w:r>
          </w:p>
          <w:p w:rsidR="00A563ED" w:rsidRPr="00753293" w:rsidRDefault="00A563ED" w:rsidP="00A563ED">
            <w:pPr>
              <w:widowControl w:val="0"/>
              <w:tabs>
                <w:tab w:val="left" w:pos="284"/>
              </w:tabs>
              <w:jc w:val="both"/>
            </w:pPr>
            <w:r w:rsidRPr="00753293">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w:t>
            </w:r>
          </w:p>
          <w:p w:rsidR="00A563ED" w:rsidRPr="00BE5444" w:rsidRDefault="00A563ED" w:rsidP="00A563ED">
            <w:pPr>
              <w:widowControl w:val="0"/>
              <w:tabs>
                <w:tab w:val="left" w:pos="284"/>
              </w:tabs>
              <w:jc w:val="both"/>
            </w:pPr>
            <w:r w:rsidRPr="00BE5444">
              <w:t>Обязательства принципала, надлежащее исполнение которых обеспечивается банковской гарантией:</w:t>
            </w:r>
          </w:p>
          <w:p w:rsidR="00A563ED" w:rsidRPr="00BE5444" w:rsidRDefault="00A563ED" w:rsidP="00A563ED">
            <w:pPr>
              <w:widowControl w:val="0"/>
              <w:tabs>
                <w:tab w:val="left" w:pos="284"/>
              </w:tabs>
              <w:jc w:val="both"/>
            </w:pPr>
            <w:r w:rsidRPr="00BE5444">
              <w:t xml:space="preserve">а) если принципал не выполнил предусмотренные контрактом обязательства при </w:t>
            </w:r>
            <w:r w:rsidR="00BE5444" w:rsidRPr="00BE5444">
              <w:t>оказании услуг</w:t>
            </w:r>
            <w:r w:rsidRPr="00BE5444">
              <w:t>;</w:t>
            </w:r>
          </w:p>
          <w:p w:rsidR="00A563ED" w:rsidRPr="00BE5444" w:rsidRDefault="00A563ED" w:rsidP="00A563ED">
            <w:pPr>
              <w:widowControl w:val="0"/>
              <w:tabs>
                <w:tab w:val="left" w:pos="284"/>
              </w:tabs>
              <w:jc w:val="both"/>
            </w:pPr>
            <w:r w:rsidRPr="00BE5444">
              <w:t xml:space="preserve">б) если принципал нарушил установленные заказчиком сроки </w:t>
            </w:r>
            <w:r w:rsidR="00BE5444" w:rsidRPr="00BE5444">
              <w:t>оказания услуг</w:t>
            </w:r>
            <w:r w:rsidRPr="00BE5444">
              <w:t xml:space="preserve">, </w:t>
            </w:r>
            <w:r w:rsidR="00BE5444" w:rsidRPr="00BE5444">
              <w:t xml:space="preserve">сроки </w:t>
            </w:r>
            <w:r w:rsidRPr="00BE5444">
              <w:t xml:space="preserve">устранения обнаруженных им недостатков в </w:t>
            </w:r>
            <w:r w:rsidR="00BE5444" w:rsidRPr="00BE5444">
              <w:t>оказанных услугах</w:t>
            </w:r>
            <w:r w:rsidRPr="00BE5444">
              <w:t>;</w:t>
            </w:r>
          </w:p>
          <w:p w:rsidR="00A563ED" w:rsidRPr="00753293" w:rsidRDefault="00A563ED" w:rsidP="00A563ED">
            <w:pPr>
              <w:tabs>
                <w:tab w:val="left" w:pos="284"/>
              </w:tabs>
              <w:autoSpaceDE w:val="0"/>
              <w:autoSpaceDN w:val="0"/>
              <w:adjustRightInd w:val="0"/>
              <w:jc w:val="both"/>
            </w:pPr>
            <w:r w:rsidRPr="00BE5444">
              <w:t xml:space="preserve">в) если принципал некачественно </w:t>
            </w:r>
            <w:r w:rsidR="00BE5444" w:rsidRPr="00BE5444">
              <w:t>оказал услуги</w:t>
            </w:r>
            <w:r w:rsidRPr="00BE5444">
              <w:t>, предусмотренные контрактом;</w:t>
            </w:r>
          </w:p>
          <w:p w:rsidR="00A563ED" w:rsidRPr="00753293" w:rsidRDefault="00A563ED" w:rsidP="00A563ED">
            <w:pPr>
              <w:widowControl w:val="0"/>
              <w:autoSpaceDE w:val="0"/>
              <w:autoSpaceDN w:val="0"/>
              <w:adjustRightInd w:val="0"/>
              <w:jc w:val="both"/>
            </w:pPr>
            <w:r w:rsidRPr="00753293">
              <w:t>г) денежное обязательство, в том числе обязанность возместить убытки, которые понес бенефициар вследствие неисполнения и/или ненадлежащего исполнения принципалом обязательств по Контракту или уплатить неустойку (штрафы, пени).</w:t>
            </w:r>
          </w:p>
          <w:p w:rsidR="00DA2E44" w:rsidRPr="00753293" w:rsidRDefault="00DA2E44" w:rsidP="00A75668">
            <w:pPr>
              <w:pStyle w:val="31"/>
              <w:tabs>
                <w:tab w:val="left" w:pos="4324"/>
              </w:tabs>
              <w:ind w:right="72"/>
              <w:jc w:val="both"/>
              <w:rPr>
                <w:rStyle w:val="1f2"/>
                <w:color w:val="auto"/>
                <w:szCs w:val="24"/>
              </w:rPr>
            </w:pPr>
          </w:p>
          <w:p w:rsidR="00A75668" w:rsidRPr="00753293" w:rsidRDefault="00A75668" w:rsidP="00A75668">
            <w:pPr>
              <w:pStyle w:val="31"/>
              <w:tabs>
                <w:tab w:val="left" w:pos="4324"/>
              </w:tabs>
              <w:ind w:right="72"/>
              <w:jc w:val="both"/>
              <w:rPr>
                <w:rStyle w:val="1f2"/>
                <w:color w:val="auto"/>
                <w:szCs w:val="24"/>
              </w:rPr>
            </w:pPr>
            <w:r w:rsidRPr="00753293">
              <w:rPr>
                <w:rStyle w:val="1f2"/>
                <w:color w:val="auto"/>
                <w:szCs w:val="24"/>
              </w:rPr>
              <w:t>В случае выбора участником способа обеспечения исполнения контракта в виде внесения денежных средств реквизиты для перечисления.</w:t>
            </w:r>
          </w:p>
          <w:p w:rsidR="008E5191" w:rsidRPr="00A22EB8" w:rsidRDefault="008E5191" w:rsidP="00E26FA5">
            <w:pPr>
              <w:pStyle w:val="31"/>
              <w:numPr>
                <w:ilvl w:val="0"/>
                <w:numId w:val="10"/>
              </w:numPr>
              <w:tabs>
                <w:tab w:val="left" w:pos="34"/>
                <w:tab w:val="left" w:pos="271"/>
              </w:tabs>
              <w:ind w:left="131" w:right="72" w:hanging="97"/>
              <w:jc w:val="both"/>
              <w:rPr>
                <w:rStyle w:val="25"/>
                <w:color w:val="auto"/>
                <w:szCs w:val="24"/>
              </w:rPr>
            </w:pPr>
            <w:r w:rsidRPr="00753293">
              <w:rPr>
                <w:rStyle w:val="25"/>
                <w:b/>
                <w:color w:val="auto"/>
                <w:szCs w:val="24"/>
              </w:rPr>
              <w:t xml:space="preserve">Платежные реквизиты для перечисления денежных средств </w:t>
            </w:r>
            <w:r w:rsidRPr="00A22EB8">
              <w:rPr>
                <w:rStyle w:val="25"/>
                <w:color w:val="auto"/>
                <w:szCs w:val="24"/>
              </w:rPr>
              <w:t xml:space="preserve">для обеспечения исполнения контракта: </w:t>
            </w:r>
          </w:p>
          <w:p w:rsidR="008E5191" w:rsidRPr="00753293" w:rsidRDefault="008E5191" w:rsidP="008E5191">
            <w:pPr>
              <w:jc w:val="both"/>
            </w:pPr>
            <w:r w:rsidRPr="00753293">
              <w:t>Получатель:</w:t>
            </w:r>
          </w:p>
          <w:p w:rsidR="008E5191" w:rsidRPr="00753293" w:rsidRDefault="008E5191" w:rsidP="008E5191">
            <w:pPr>
              <w:jc w:val="both"/>
            </w:pPr>
            <w:r w:rsidRPr="00753293">
              <w:t xml:space="preserve">Северо-Западное ГУ Банка России </w:t>
            </w:r>
          </w:p>
          <w:p w:rsidR="008E5191" w:rsidRPr="00753293" w:rsidRDefault="008E5191" w:rsidP="008E5191">
            <w:pPr>
              <w:jc w:val="both"/>
            </w:pPr>
            <w:r w:rsidRPr="00753293">
              <w:t>г. Санкт-Петербург</w:t>
            </w:r>
          </w:p>
          <w:p w:rsidR="008E5191" w:rsidRPr="00753293" w:rsidRDefault="008E5191" w:rsidP="008E5191">
            <w:pPr>
              <w:jc w:val="both"/>
            </w:pPr>
            <w:r w:rsidRPr="00753293">
              <w:t>БИК 044030001</w:t>
            </w:r>
          </w:p>
          <w:p w:rsidR="008E5191" w:rsidRPr="00753293" w:rsidRDefault="008E5191" w:rsidP="008E5191">
            <w:pPr>
              <w:jc w:val="both"/>
            </w:pPr>
            <w:r w:rsidRPr="00753293">
              <w:t>ИНН   7825453050 КПП 784201001</w:t>
            </w:r>
          </w:p>
          <w:p w:rsidR="008E5191" w:rsidRPr="00753293" w:rsidRDefault="008E5191" w:rsidP="008E5191">
            <w:pPr>
              <w:jc w:val="both"/>
            </w:pPr>
            <w:r w:rsidRPr="00753293">
              <w:t>Управлени</w:t>
            </w:r>
            <w:r w:rsidR="00A75668" w:rsidRPr="00753293">
              <w:t>е</w:t>
            </w:r>
            <w:r w:rsidRPr="00753293">
              <w:t xml:space="preserve"> Федерального казначейства по г. Санкт-Петербургу (Администрация муниципального образования Смольнинское л/с 05723002700)</w:t>
            </w:r>
          </w:p>
          <w:p w:rsidR="008E5191" w:rsidRPr="00753293" w:rsidRDefault="008E5191" w:rsidP="008E5191">
            <w:pPr>
              <w:jc w:val="both"/>
            </w:pPr>
            <w:r w:rsidRPr="00753293">
              <w:t>р/с 40302810500003000038</w:t>
            </w:r>
          </w:p>
          <w:p w:rsidR="008E5191" w:rsidRPr="00753293" w:rsidRDefault="008E5191" w:rsidP="008E5191">
            <w:pPr>
              <w:pStyle w:val="ConsNormal"/>
              <w:ind w:right="0" w:firstLine="0"/>
              <w:jc w:val="both"/>
              <w:rPr>
                <w:rFonts w:ascii="Times New Roman" w:hAnsi="Times New Roman"/>
              </w:rPr>
            </w:pPr>
            <w:r w:rsidRPr="00753293">
              <w:rPr>
                <w:rFonts w:ascii="Times New Roman" w:hAnsi="Times New Roman"/>
              </w:rPr>
              <w:t>В платежном поручении в поле «Назначение платежа» указывается предмет контракта и номер извещения об осуществлении закупки.</w:t>
            </w:r>
          </w:p>
          <w:p w:rsidR="008256D8" w:rsidRPr="003C6652" w:rsidRDefault="008256D8" w:rsidP="008256D8">
            <w:pPr>
              <w:jc w:val="both"/>
              <w:rPr>
                <w:b/>
                <w:bCs/>
                <w:szCs w:val="24"/>
              </w:rPr>
            </w:pPr>
            <w:r w:rsidRPr="003C6652">
              <w:rPr>
                <w:b/>
                <w:bCs/>
                <w:szCs w:val="24"/>
              </w:rPr>
              <w:lastRenderedPageBreak/>
              <w:t>Обязательства по муниципальному контракту, которые подлежат обеспечению: исполнение муниципального контракта, в том числе срок оказания услуг, уплата штрафа, убытков и неустойки заказчику, обеспечение соответствия оказанных услуг и устранение дефектов, возмещение судебных издержек по взысканию долга и других убытков.</w:t>
            </w:r>
          </w:p>
          <w:p w:rsidR="00DA2E44" w:rsidRPr="00753293" w:rsidRDefault="00DA2E44" w:rsidP="00DA2E44">
            <w:pPr>
              <w:pStyle w:val="31"/>
              <w:tabs>
                <w:tab w:val="left" w:pos="4324"/>
              </w:tabs>
              <w:ind w:right="72" w:firstLine="143"/>
              <w:jc w:val="both"/>
              <w:rPr>
                <w:bCs/>
                <w:szCs w:val="24"/>
              </w:rPr>
            </w:pPr>
            <w:r w:rsidRPr="00753293">
              <w:rPr>
                <w:bCs/>
                <w:szCs w:val="24"/>
              </w:rPr>
              <w:t xml:space="preserve">Способ обеспечения исполнения контракта определяется участником закупки, с которым заключается контракт, самостоятельно. </w:t>
            </w:r>
          </w:p>
          <w:p w:rsidR="00A563ED" w:rsidRPr="00753293" w:rsidRDefault="00A563ED" w:rsidP="00A563ED">
            <w:pPr>
              <w:widowControl w:val="0"/>
              <w:autoSpaceDE w:val="0"/>
              <w:autoSpaceDN w:val="0"/>
              <w:adjustRightInd w:val="0"/>
              <w:ind w:firstLine="313"/>
              <w:jc w:val="both"/>
            </w:pPr>
            <w:r w:rsidRPr="00753293">
              <w:t xml:space="preserve">В ходе исполнения контракта подрядчик (поставщик,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4565D6" w:rsidRPr="00753293">
              <w:t>З</w:t>
            </w:r>
            <w:r w:rsidRPr="00753293">
              <w:t>акона № 44-ФЗ.</w:t>
            </w:r>
          </w:p>
          <w:p w:rsidR="00B100FA" w:rsidRPr="00753293" w:rsidRDefault="00B100FA" w:rsidP="00B100FA">
            <w:pPr>
              <w:ind w:firstLine="273"/>
              <w:jc w:val="both"/>
            </w:pPr>
            <w:r w:rsidRPr="00753293">
              <w:t>Участник аукциона, с которым заключается контракт, размещает на электронной площадке документ, подтверждающий предоставление обеспечения исполнения контракта, подписанный усиленной электронной подписью лица, имеющего право действовать от имени участника аукциона, с которым заключается контракт вместе с проектом контракта, подписанным указанным лицом.</w:t>
            </w:r>
          </w:p>
          <w:p w:rsidR="00B100FA" w:rsidRPr="00753293" w:rsidRDefault="00B100FA" w:rsidP="00B100FA">
            <w:pPr>
              <w:widowControl w:val="0"/>
              <w:jc w:val="both"/>
            </w:pPr>
            <w:r w:rsidRPr="00753293">
              <w:t>Если победителем аукциона или участником электронного аукциона, с которым заключается контракт, является казенное учреждение предоставление обеспечения исполнения контракта не требуется.</w:t>
            </w:r>
          </w:p>
          <w:p w:rsidR="00B100FA" w:rsidRPr="00753293" w:rsidRDefault="00B100FA" w:rsidP="00B100FA">
            <w:pPr>
              <w:widowControl w:val="0"/>
              <w:jc w:val="both"/>
            </w:pPr>
            <w:r w:rsidRPr="00753293">
              <w:t xml:space="preserve">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w:t>
            </w:r>
            <w:r w:rsidR="00531382" w:rsidRPr="003C6652">
              <w:rPr>
                <w:szCs w:val="24"/>
              </w:rPr>
              <w:t>Исполнителем</w:t>
            </w:r>
            <w:r w:rsidRPr="00753293">
              <w:t xml:space="preserve"> своих обязательств по контракту, соответствующий </w:t>
            </w:r>
            <w:r w:rsidR="00531382">
              <w:rPr>
                <w:szCs w:val="24"/>
              </w:rPr>
              <w:t>Исполнитель</w:t>
            </w:r>
            <w:r w:rsidRPr="00753293">
              <w:t xml:space="preserve"> обязуется в течение десяти банковских дней предоставить Заказчику иное (новое) надлежащее обеспечение исполнение обязательств по контракту на тех же условиях и в том же размере, которые указаны в настоящей документации об аукционе.</w:t>
            </w:r>
          </w:p>
          <w:p w:rsidR="00B100FA" w:rsidRPr="00753293" w:rsidRDefault="00B100FA" w:rsidP="00B100FA">
            <w:pPr>
              <w:widowControl w:val="0"/>
              <w:ind w:firstLine="415"/>
              <w:jc w:val="both"/>
            </w:pPr>
            <w:r w:rsidRPr="00753293">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531382">
              <w:rPr>
                <w:szCs w:val="24"/>
              </w:rPr>
              <w:t>Исполнитель</w:t>
            </w:r>
            <w:r w:rsidRPr="00753293">
              <w:t xml:space="preserve"> обязан предоставить новое обеспечение исполнения Контракта не позднее одного месяца со дня надлежащего уведомления заказчиком </w:t>
            </w:r>
            <w:r w:rsidR="00531382">
              <w:rPr>
                <w:szCs w:val="24"/>
              </w:rPr>
              <w:t>Исполнителя</w:t>
            </w:r>
            <w:r w:rsidRPr="00753293">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4565D6" w:rsidRPr="00753293">
              <w:t>З</w:t>
            </w:r>
            <w:r w:rsidRPr="00753293">
              <w:t>акона № 44-ФЗ.</w:t>
            </w:r>
          </w:p>
          <w:p w:rsidR="00F821F3" w:rsidRPr="00753293" w:rsidRDefault="00F821F3" w:rsidP="00F821F3">
            <w:pPr>
              <w:jc w:val="both"/>
              <w:rPr>
                <w:bCs/>
                <w:szCs w:val="24"/>
              </w:rPr>
            </w:pPr>
            <w:r w:rsidRPr="00753293">
              <w:rPr>
                <w:bCs/>
                <w:szCs w:val="24"/>
              </w:rPr>
              <w:t xml:space="preserve">Муниципальный контракт </w:t>
            </w:r>
            <w:r w:rsidRPr="00753293">
              <w:t xml:space="preserve">заключается только после предоставления победителем аукциона или участником аукциона, с которым заключается контракт в случае </w:t>
            </w:r>
            <w:r w:rsidRPr="00753293">
              <w:lastRenderedPageBreak/>
              <w:t xml:space="preserve">уклонения победителя аукциона от заключения контракта, безотзывной банковской гарантии или после внесения денежных средств на указанный </w:t>
            </w:r>
            <w:r w:rsidR="00CA7DEC">
              <w:t>З</w:t>
            </w:r>
            <w:r w:rsidRPr="00753293">
              <w:t xml:space="preserve">аказчиком счет в размере обеспечения исполнения </w:t>
            </w:r>
            <w:r w:rsidR="00CA7DEC">
              <w:t>К</w:t>
            </w:r>
            <w:r w:rsidRPr="00753293">
              <w:t>онтракта, указанном в документации об аукционе.</w:t>
            </w:r>
          </w:p>
          <w:p w:rsidR="008E5191" w:rsidRPr="00753293" w:rsidRDefault="00B100FA" w:rsidP="00CA7DEC">
            <w:pPr>
              <w:pStyle w:val="31"/>
              <w:tabs>
                <w:tab w:val="left" w:pos="4324"/>
              </w:tabs>
              <w:ind w:right="72" w:firstLine="415"/>
              <w:jc w:val="both"/>
              <w:rPr>
                <w:rStyle w:val="35"/>
                <w:color w:val="auto"/>
                <w:szCs w:val="24"/>
              </w:rPr>
            </w:pPr>
            <w:r w:rsidRPr="00753293">
              <w:t xml:space="preserve">Возврат </w:t>
            </w:r>
            <w:r w:rsidR="00531382">
              <w:t>З</w:t>
            </w:r>
            <w:r w:rsidRPr="00753293">
              <w:t xml:space="preserve">аказчиком </w:t>
            </w:r>
            <w:r w:rsidR="00531382">
              <w:rPr>
                <w:szCs w:val="24"/>
              </w:rPr>
              <w:t>Исполнителю</w:t>
            </w:r>
            <w:r w:rsidRPr="00753293">
              <w:t xml:space="preserve"> денежных средств, поступивших от участника закупки в счёт обеспечения исполнения Контракта, осуществляется в течение 30 (тридцати) дней с даты исполнения </w:t>
            </w:r>
            <w:r w:rsidR="00531382" w:rsidRPr="003C6652">
              <w:rPr>
                <w:szCs w:val="24"/>
              </w:rPr>
              <w:t>Исполнителем</w:t>
            </w:r>
            <w:r w:rsidRPr="00753293">
              <w:t xml:space="preserve"> обязательств, предусмотренных </w:t>
            </w:r>
            <w:r w:rsidR="00CA7DEC">
              <w:t>К</w:t>
            </w:r>
            <w:r w:rsidRPr="00753293">
              <w:t>онтрактом.</w:t>
            </w:r>
          </w:p>
        </w:tc>
      </w:tr>
      <w:tr w:rsidR="006D4663" w:rsidRPr="00753293" w:rsidTr="00DA2E44">
        <w:trPr>
          <w:trHeight w:val="20"/>
        </w:trPr>
        <w:tc>
          <w:tcPr>
            <w:tcW w:w="567" w:type="dxa"/>
            <w:shd w:val="clear" w:color="auto" w:fill="auto"/>
          </w:tcPr>
          <w:p w:rsidR="006D4663" w:rsidRPr="00753293" w:rsidRDefault="006D4663" w:rsidP="006D4663">
            <w:pPr>
              <w:pStyle w:val="20"/>
              <w:jc w:val="center"/>
              <w:rPr>
                <w:rStyle w:val="35"/>
                <w:color w:val="auto"/>
                <w:szCs w:val="24"/>
              </w:rPr>
            </w:pPr>
            <w:r w:rsidRPr="00753293">
              <w:rPr>
                <w:rStyle w:val="35"/>
                <w:color w:val="auto"/>
                <w:szCs w:val="24"/>
              </w:rPr>
              <w:lastRenderedPageBreak/>
              <w:t>20</w:t>
            </w:r>
          </w:p>
        </w:tc>
        <w:tc>
          <w:tcPr>
            <w:tcW w:w="3402" w:type="dxa"/>
            <w:shd w:val="clear" w:color="auto" w:fill="auto"/>
          </w:tcPr>
          <w:p w:rsidR="006D4663" w:rsidRPr="00753293" w:rsidRDefault="006D4663" w:rsidP="006D4663">
            <w:pPr>
              <w:pStyle w:val="20"/>
              <w:jc w:val="both"/>
              <w:rPr>
                <w:rStyle w:val="35"/>
                <w:color w:val="auto"/>
                <w:szCs w:val="24"/>
              </w:rPr>
            </w:pPr>
            <w:r w:rsidRPr="00753293">
              <w:rPr>
                <w:rStyle w:val="35"/>
                <w:color w:val="auto"/>
                <w:szCs w:val="24"/>
              </w:rPr>
              <w:t>Возможность стороны контракта принять решение об одностороннем отказе от исполнения контракта</w:t>
            </w:r>
          </w:p>
        </w:tc>
        <w:tc>
          <w:tcPr>
            <w:tcW w:w="5938" w:type="dxa"/>
            <w:shd w:val="clear" w:color="auto" w:fill="auto"/>
          </w:tcPr>
          <w:p w:rsidR="006D4663" w:rsidRPr="00753293" w:rsidRDefault="00EC3BAD" w:rsidP="00EC3BAD">
            <w:pPr>
              <w:autoSpaceDE w:val="0"/>
              <w:autoSpaceDN w:val="0"/>
              <w:adjustRightInd w:val="0"/>
              <w:jc w:val="both"/>
              <w:rPr>
                <w:rStyle w:val="35"/>
                <w:szCs w:val="24"/>
              </w:rPr>
            </w:pPr>
            <w:r w:rsidRPr="00753293">
              <w:rPr>
                <w:szCs w:val="24"/>
              </w:rPr>
              <w:t xml:space="preserve">Заказчик или </w:t>
            </w:r>
            <w:r w:rsidR="00531382">
              <w:rPr>
                <w:szCs w:val="24"/>
              </w:rPr>
              <w:t>Исполнитель</w:t>
            </w:r>
            <w:r w:rsidRPr="00753293">
              <w:rPr>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контрактом.</w:t>
            </w:r>
          </w:p>
        </w:tc>
      </w:tr>
      <w:tr w:rsidR="006D4663" w:rsidRPr="00753293" w:rsidTr="00A870EA">
        <w:trPr>
          <w:trHeight w:val="20"/>
        </w:trPr>
        <w:tc>
          <w:tcPr>
            <w:tcW w:w="567" w:type="dxa"/>
            <w:shd w:val="clear" w:color="auto" w:fill="auto"/>
          </w:tcPr>
          <w:p w:rsidR="006D4663" w:rsidRPr="00753293" w:rsidRDefault="006D4663" w:rsidP="006D4663">
            <w:pPr>
              <w:pStyle w:val="20"/>
              <w:jc w:val="center"/>
              <w:rPr>
                <w:rStyle w:val="35"/>
                <w:color w:val="auto"/>
                <w:szCs w:val="24"/>
              </w:rPr>
            </w:pPr>
            <w:r w:rsidRPr="00753293">
              <w:rPr>
                <w:rStyle w:val="35"/>
                <w:color w:val="auto"/>
                <w:szCs w:val="24"/>
              </w:rPr>
              <w:t>21</w:t>
            </w:r>
          </w:p>
        </w:tc>
        <w:tc>
          <w:tcPr>
            <w:tcW w:w="3402" w:type="dxa"/>
            <w:shd w:val="clear" w:color="auto" w:fill="auto"/>
          </w:tcPr>
          <w:p w:rsidR="006D4663" w:rsidRPr="00753293" w:rsidRDefault="006D4663" w:rsidP="006D4663">
            <w:pPr>
              <w:pStyle w:val="20"/>
              <w:jc w:val="both"/>
              <w:rPr>
                <w:rStyle w:val="35"/>
                <w:color w:val="auto"/>
                <w:szCs w:val="24"/>
              </w:rPr>
            </w:pPr>
            <w:r w:rsidRPr="00753293">
              <w:rPr>
                <w:rStyle w:val="35"/>
                <w:color w:val="auto"/>
                <w:szCs w:val="24"/>
              </w:rPr>
              <w:t>Возможность заказчика изменить условия контракта</w:t>
            </w:r>
          </w:p>
        </w:tc>
        <w:tc>
          <w:tcPr>
            <w:tcW w:w="5938" w:type="dxa"/>
            <w:shd w:val="clear" w:color="auto" w:fill="auto"/>
          </w:tcPr>
          <w:p w:rsidR="00EC3BAD" w:rsidRPr="00753293" w:rsidRDefault="00EC3BAD" w:rsidP="00EC3BAD">
            <w:pPr>
              <w:autoSpaceDE w:val="0"/>
              <w:autoSpaceDN w:val="0"/>
              <w:adjustRightInd w:val="0"/>
              <w:jc w:val="both"/>
              <w:rPr>
                <w:szCs w:val="24"/>
              </w:rPr>
            </w:pPr>
            <w:r w:rsidRPr="00753293">
              <w:rPr>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C3BAD" w:rsidRPr="00753293" w:rsidRDefault="00EC3BAD" w:rsidP="00EC3BAD">
            <w:pPr>
              <w:pStyle w:val="af0"/>
              <w:numPr>
                <w:ilvl w:val="0"/>
                <w:numId w:val="13"/>
              </w:numPr>
              <w:tabs>
                <w:tab w:val="left" w:pos="554"/>
              </w:tabs>
              <w:autoSpaceDE w:val="0"/>
              <w:autoSpaceDN w:val="0"/>
              <w:adjustRightInd w:val="0"/>
              <w:ind w:left="0" w:firstLine="0"/>
              <w:jc w:val="both"/>
              <w:rPr>
                <w:szCs w:val="24"/>
              </w:rPr>
            </w:pPr>
            <w:r w:rsidRPr="00753293">
              <w:rPr>
                <w:szCs w:val="24"/>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D4663" w:rsidRPr="00753293" w:rsidRDefault="00EC3BAD" w:rsidP="004565D6">
            <w:pPr>
              <w:pStyle w:val="af0"/>
              <w:numPr>
                <w:ilvl w:val="0"/>
                <w:numId w:val="13"/>
              </w:numPr>
              <w:tabs>
                <w:tab w:val="left" w:pos="554"/>
              </w:tabs>
              <w:autoSpaceDE w:val="0"/>
              <w:autoSpaceDN w:val="0"/>
              <w:adjustRightInd w:val="0"/>
              <w:ind w:left="0" w:firstLine="0"/>
              <w:jc w:val="both"/>
              <w:rPr>
                <w:rStyle w:val="35"/>
                <w:color w:val="auto"/>
                <w:szCs w:val="24"/>
                <w:u w:val="single"/>
              </w:rPr>
            </w:pPr>
            <w:r w:rsidRPr="00753293">
              <w:rPr>
                <w:szCs w:val="24"/>
              </w:rPr>
              <w:t>е</w:t>
            </w:r>
            <w:r w:rsidR="00A870EA" w:rsidRPr="00753293">
              <w:rPr>
                <w:szCs w:val="24"/>
              </w:rPr>
              <w:t xml:space="preserve">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w:t>
            </w:r>
          </w:p>
        </w:tc>
      </w:tr>
      <w:tr w:rsidR="006D4663" w:rsidRPr="00753293" w:rsidTr="007642DD">
        <w:trPr>
          <w:trHeight w:val="636"/>
        </w:trPr>
        <w:tc>
          <w:tcPr>
            <w:tcW w:w="567" w:type="dxa"/>
            <w:shd w:val="clear" w:color="auto" w:fill="auto"/>
          </w:tcPr>
          <w:p w:rsidR="006D4663" w:rsidRPr="00753293" w:rsidRDefault="006D4663" w:rsidP="006D4663">
            <w:pPr>
              <w:pStyle w:val="20"/>
              <w:jc w:val="center"/>
              <w:rPr>
                <w:rStyle w:val="35"/>
                <w:color w:val="auto"/>
                <w:szCs w:val="24"/>
              </w:rPr>
            </w:pPr>
            <w:r w:rsidRPr="00753293">
              <w:rPr>
                <w:rStyle w:val="35"/>
                <w:color w:val="auto"/>
                <w:szCs w:val="24"/>
              </w:rPr>
              <w:t>22</w:t>
            </w:r>
          </w:p>
        </w:tc>
        <w:tc>
          <w:tcPr>
            <w:tcW w:w="3402" w:type="dxa"/>
            <w:shd w:val="clear" w:color="auto" w:fill="auto"/>
          </w:tcPr>
          <w:p w:rsidR="006D4663" w:rsidRPr="00753293" w:rsidRDefault="004565D6" w:rsidP="004565D6">
            <w:pPr>
              <w:pStyle w:val="20"/>
              <w:jc w:val="both"/>
              <w:rPr>
                <w:rStyle w:val="35"/>
                <w:color w:val="auto"/>
                <w:szCs w:val="24"/>
              </w:rPr>
            </w:pPr>
            <w:r w:rsidRPr="00753293">
              <w:rPr>
                <w:rStyle w:val="35"/>
                <w:color w:val="auto"/>
                <w:szCs w:val="24"/>
              </w:rPr>
              <w:t>Ограничение в отношении участников закупки, которыми могут быть только субъекты малого предпринимательства, социально ориентированные некоммерческие организации</w:t>
            </w:r>
          </w:p>
        </w:tc>
        <w:tc>
          <w:tcPr>
            <w:tcW w:w="5938" w:type="dxa"/>
            <w:shd w:val="clear" w:color="auto" w:fill="auto"/>
          </w:tcPr>
          <w:p w:rsidR="006D4663" w:rsidRPr="00753293" w:rsidRDefault="004565D6" w:rsidP="004565D6">
            <w:pPr>
              <w:pStyle w:val="20"/>
              <w:tabs>
                <w:tab w:val="left" w:pos="360"/>
              </w:tabs>
              <w:ind w:firstLine="143"/>
              <w:jc w:val="both"/>
              <w:rPr>
                <w:rStyle w:val="35"/>
                <w:color w:val="auto"/>
                <w:szCs w:val="24"/>
                <w:u w:val="single"/>
              </w:rPr>
            </w:pPr>
            <w:r w:rsidRPr="00753293">
              <w:rPr>
                <w:b/>
                <w:szCs w:val="24"/>
              </w:rPr>
              <w:t>Участниками закупки могут быть только субъекты малого предпринимательства, социально ориентированные некоммерческие организации.</w:t>
            </w:r>
          </w:p>
        </w:tc>
      </w:tr>
      <w:tr w:rsidR="006D4663" w:rsidRPr="00753293" w:rsidTr="007642DD">
        <w:trPr>
          <w:trHeight w:val="20"/>
        </w:trPr>
        <w:tc>
          <w:tcPr>
            <w:tcW w:w="567" w:type="dxa"/>
            <w:shd w:val="clear" w:color="auto" w:fill="auto"/>
          </w:tcPr>
          <w:p w:rsidR="006D4663" w:rsidRPr="00753293" w:rsidRDefault="006D4663" w:rsidP="006D4663">
            <w:pPr>
              <w:pStyle w:val="20"/>
              <w:jc w:val="center"/>
              <w:rPr>
                <w:rStyle w:val="35"/>
                <w:color w:val="auto"/>
                <w:szCs w:val="24"/>
              </w:rPr>
            </w:pPr>
            <w:r w:rsidRPr="00753293">
              <w:rPr>
                <w:rStyle w:val="35"/>
                <w:color w:val="auto"/>
                <w:szCs w:val="24"/>
              </w:rPr>
              <w:t>23</w:t>
            </w:r>
          </w:p>
        </w:tc>
        <w:tc>
          <w:tcPr>
            <w:tcW w:w="3402" w:type="dxa"/>
            <w:shd w:val="clear" w:color="auto" w:fill="auto"/>
            <w:vAlign w:val="center"/>
          </w:tcPr>
          <w:p w:rsidR="006D4663" w:rsidRPr="00753293" w:rsidRDefault="006D4663" w:rsidP="006D4663">
            <w:pPr>
              <w:pStyle w:val="20"/>
              <w:jc w:val="both"/>
              <w:rPr>
                <w:rStyle w:val="35"/>
                <w:color w:val="auto"/>
                <w:szCs w:val="24"/>
              </w:rPr>
            </w:pPr>
            <w:r w:rsidRPr="00753293">
              <w:rPr>
                <w:rStyle w:val="35"/>
                <w:color w:val="auto"/>
                <w:szCs w:val="24"/>
              </w:rPr>
              <w:t>Преимущества учреждениям и предприятиям уголовно-исполнительной системы в отношении предлагаемой цены контракта</w:t>
            </w:r>
          </w:p>
        </w:tc>
        <w:tc>
          <w:tcPr>
            <w:tcW w:w="5938" w:type="dxa"/>
            <w:shd w:val="clear" w:color="auto" w:fill="auto"/>
          </w:tcPr>
          <w:p w:rsidR="006D4663" w:rsidRPr="00753293" w:rsidRDefault="006D4663" w:rsidP="006D4663">
            <w:pPr>
              <w:pStyle w:val="af0"/>
              <w:tabs>
                <w:tab w:val="left" w:pos="0"/>
              </w:tabs>
              <w:autoSpaceDE w:val="0"/>
              <w:autoSpaceDN w:val="0"/>
              <w:adjustRightInd w:val="0"/>
              <w:ind w:left="0"/>
              <w:jc w:val="center"/>
              <w:rPr>
                <w:rStyle w:val="35"/>
                <w:rFonts w:eastAsia="Arial"/>
                <w:szCs w:val="24"/>
                <w:u w:val="single"/>
              </w:rPr>
            </w:pPr>
            <w:r w:rsidRPr="00753293">
              <w:rPr>
                <w:rStyle w:val="35"/>
                <w:rFonts w:eastAsia="Arial"/>
                <w:color w:val="auto"/>
                <w:szCs w:val="24"/>
                <w:u w:val="single"/>
              </w:rPr>
              <w:t>Нет</w:t>
            </w:r>
          </w:p>
        </w:tc>
      </w:tr>
      <w:tr w:rsidR="006D4663" w:rsidRPr="00753293" w:rsidTr="007642DD">
        <w:trPr>
          <w:trHeight w:val="20"/>
        </w:trPr>
        <w:tc>
          <w:tcPr>
            <w:tcW w:w="567" w:type="dxa"/>
            <w:shd w:val="clear" w:color="auto" w:fill="auto"/>
          </w:tcPr>
          <w:p w:rsidR="006D4663" w:rsidRPr="00753293" w:rsidRDefault="006D4663" w:rsidP="006D4663">
            <w:pPr>
              <w:pStyle w:val="20"/>
              <w:jc w:val="center"/>
              <w:rPr>
                <w:rStyle w:val="35"/>
                <w:color w:val="auto"/>
                <w:szCs w:val="24"/>
              </w:rPr>
            </w:pPr>
            <w:r w:rsidRPr="00753293">
              <w:rPr>
                <w:rStyle w:val="35"/>
                <w:color w:val="auto"/>
                <w:szCs w:val="24"/>
              </w:rPr>
              <w:t>24</w:t>
            </w:r>
          </w:p>
        </w:tc>
        <w:tc>
          <w:tcPr>
            <w:tcW w:w="3402" w:type="dxa"/>
            <w:shd w:val="clear" w:color="auto" w:fill="auto"/>
            <w:vAlign w:val="center"/>
          </w:tcPr>
          <w:p w:rsidR="006D4663" w:rsidRPr="00753293" w:rsidRDefault="006D4663" w:rsidP="006D4663">
            <w:pPr>
              <w:pStyle w:val="20"/>
              <w:jc w:val="both"/>
              <w:rPr>
                <w:rStyle w:val="35"/>
                <w:color w:val="auto"/>
                <w:szCs w:val="24"/>
              </w:rPr>
            </w:pPr>
            <w:r w:rsidRPr="00753293">
              <w:rPr>
                <w:rStyle w:val="35"/>
                <w:color w:val="auto"/>
                <w:szCs w:val="24"/>
              </w:rPr>
              <w:t xml:space="preserve">Преимущества организациям </w:t>
            </w:r>
            <w:r w:rsidRPr="00753293">
              <w:rPr>
                <w:rStyle w:val="35"/>
                <w:color w:val="auto"/>
                <w:szCs w:val="24"/>
              </w:rPr>
              <w:lastRenderedPageBreak/>
              <w:t>инвалидов в отношении предлагаемой цены контракта</w:t>
            </w:r>
          </w:p>
        </w:tc>
        <w:tc>
          <w:tcPr>
            <w:tcW w:w="5938" w:type="dxa"/>
            <w:shd w:val="clear" w:color="auto" w:fill="auto"/>
          </w:tcPr>
          <w:p w:rsidR="006D4663" w:rsidRPr="00753293" w:rsidRDefault="006D4663" w:rsidP="006D4663">
            <w:pPr>
              <w:pStyle w:val="20"/>
              <w:tabs>
                <w:tab w:val="left" w:pos="360"/>
              </w:tabs>
              <w:ind w:firstLine="143"/>
              <w:jc w:val="center"/>
              <w:rPr>
                <w:rStyle w:val="35"/>
                <w:rFonts w:eastAsia="Arial"/>
                <w:color w:val="auto"/>
                <w:szCs w:val="24"/>
                <w:u w:val="single"/>
              </w:rPr>
            </w:pPr>
            <w:bookmarkStart w:id="4" w:name="_Hlk498348489"/>
            <w:r w:rsidRPr="00753293">
              <w:rPr>
                <w:rStyle w:val="35"/>
                <w:rFonts w:eastAsia="Arial"/>
                <w:color w:val="auto"/>
                <w:szCs w:val="24"/>
                <w:u w:val="single"/>
              </w:rPr>
              <w:lastRenderedPageBreak/>
              <w:t>Нет</w:t>
            </w:r>
            <w:bookmarkEnd w:id="4"/>
          </w:p>
        </w:tc>
      </w:tr>
      <w:tr w:rsidR="006D4663" w:rsidRPr="00753293" w:rsidTr="007642DD">
        <w:trPr>
          <w:trHeight w:val="20"/>
        </w:trPr>
        <w:tc>
          <w:tcPr>
            <w:tcW w:w="567" w:type="dxa"/>
            <w:shd w:val="clear" w:color="auto" w:fill="auto"/>
          </w:tcPr>
          <w:p w:rsidR="006D4663" w:rsidRPr="00753293" w:rsidRDefault="006D4663" w:rsidP="006D4663">
            <w:pPr>
              <w:pStyle w:val="20"/>
              <w:jc w:val="center"/>
              <w:rPr>
                <w:rStyle w:val="35"/>
                <w:color w:val="auto"/>
                <w:szCs w:val="24"/>
              </w:rPr>
            </w:pPr>
            <w:r w:rsidRPr="00753293">
              <w:rPr>
                <w:rStyle w:val="35"/>
                <w:color w:val="auto"/>
                <w:szCs w:val="24"/>
              </w:rPr>
              <w:lastRenderedPageBreak/>
              <w:t>25</w:t>
            </w:r>
          </w:p>
        </w:tc>
        <w:tc>
          <w:tcPr>
            <w:tcW w:w="3402" w:type="dxa"/>
            <w:shd w:val="clear" w:color="auto" w:fill="auto"/>
            <w:vAlign w:val="center"/>
          </w:tcPr>
          <w:p w:rsidR="006D4663" w:rsidRPr="00753293" w:rsidRDefault="004565D6" w:rsidP="006D4663">
            <w:pPr>
              <w:pStyle w:val="20"/>
              <w:jc w:val="both"/>
              <w:rPr>
                <w:rStyle w:val="35"/>
                <w:color w:val="auto"/>
                <w:szCs w:val="24"/>
              </w:rPr>
            </w:pPr>
            <w:r w:rsidRPr="00753293">
              <w:rPr>
                <w:rStyle w:val="35"/>
                <w:color w:val="auto"/>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938" w:type="dxa"/>
            <w:shd w:val="clear" w:color="auto" w:fill="auto"/>
          </w:tcPr>
          <w:p w:rsidR="006D4663" w:rsidRPr="00753293" w:rsidRDefault="006D4663" w:rsidP="006D4663">
            <w:pPr>
              <w:pStyle w:val="20"/>
              <w:tabs>
                <w:tab w:val="left" w:pos="360"/>
              </w:tabs>
              <w:ind w:firstLine="143"/>
              <w:jc w:val="center"/>
              <w:rPr>
                <w:rStyle w:val="35"/>
                <w:rFonts w:eastAsia="Arial"/>
                <w:color w:val="auto"/>
                <w:szCs w:val="24"/>
                <w:u w:val="single"/>
              </w:rPr>
            </w:pPr>
            <w:r w:rsidRPr="00753293">
              <w:rPr>
                <w:rStyle w:val="35"/>
                <w:rFonts w:eastAsia="Arial"/>
                <w:color w:val="auto"/>
                <w:szCs w:val="24"/>
                <w:u w:val="single"/>
              </w:rPr>
              <w:t>Нет</w:t>
            </w:r>
          </w:p>
        </w:tc>
      </w:tr>
      <w:tr w:rsidR="006D4663" w:rsidRPr="00753293" w:rsidTr="007642DD">
        <w:trPr>
          <w:trHeight w:val="20"/>
        </w:trPr>
        <w:tc>
          <w:tcPr>
            <w:tcW w:w="567" w:type="dxa"/>
            <w:shd w:val="clear" w:color="auto" w:fill="auto"/>
          </w:tcPr>
          <w:p w:rsidR="006D4663" w:rsidRPr="00753293" w:rsidRDefault="006D4663" w:rsidP="006D4663">
            <w:pPr>
              <w:pStyle w:val="20"/>
              <w:jc w:val="center"/>
              <w:rPr>
                <w:rStyle w:val="35"/>
                <w:color w:val="auto"/>
                <w:szCs w:val="24"/>
              </w:rPr>
            </w:pPr>
            <w:r w:rsidRPr="00753293">
              <w:rPr>
                <w:rStyle w:val="35"/>
                <w:color w:val="auto"/>
                <w:szCs w:val="24"/>
              </w:rPr>
              <w:t>26</w:t>
            </w:r>
          </w:p>
        </w:tc>
        <w:tc>
          <w:tcPr>
            <w:tcW w:w="3402" w:type="dxa"/>
            <w:shd w:val="clear" w:color="auto" w:fill="auto"/>
          </w:tcPr>
          <w:p w:rsidR="006D4663" w:rsidRPr="00753293" w:rsidRDefault="00EC61F0" w:rsidP="00BE5444">
            <w:pPr>
              <w:pStyle w:val="20"/>
              <w:jc w:val="both"/>
              <w:rPr>
                <w:rStyle w:val="35"/>
                <w:color w:val="auto"/>
                <w:szCs w:val="24"/>
              </w:rPr>
            </w:pPr>
            <w:r w:rsidRPr="00753293">
              <w:rPr>
                <w:rStyle w:val="35"/>
                <w:color w:val="auto"/>
                <w:szCs w:val="24"/>
              </w:rPr>
              <w:t xml:space="preserve">Требования к гарантийному сроку на </w:t>
            </w:r>
            <w:r w:rsidR="00BE5444">
              <w:rPr>
                <w:rStyle w:val="35"/>
                <w:color w:val="auto"/>
                <w:szCs w:val="24"/>
              </w:rPr>
              <w:t>услуги</w:t>
            </w:r>
            <w:r w:rsidRPr="00753293">
              <w:rPr>
                <w:rStyle w:val="35"/>
                <w:color w:val="auto"/>
                <w:szCs w:val="24"/>
              </w:rPr>
              <w:t xml:space="preserve"> и (или) объему предоставления гарантий их качества</w:t>
            </w:r>
          </w:p>
        </w:tc>
        <w:tc>
          <w:tcPr>
            <w:tcW w:w="5938" w:type="dxa"/>
            <w:shd w:val="clear" w:color="auto" w:fill="auto"/>
          </w:tcPr>
          <w:p w:rsidR="006D4663" w:rsidRPr="00753293" w:rsidRDefault="00BE5444" w:rsidP="00BE5444">
            <w:pPr>
              <w:pStyle w:val="20"/>
              <w:tabs>
                <w:tab w:val="left" w:pos="360"/>
              </w:tabs>
              <w:ind w:firstLine="143"/>
              <w:jc w:val="center"/>
              <w:rPr>
                <w:rStyle w:val="35"/>
                <w:rFonts w:eastAsia="Arial"/>
                <w:color w:val="auto"/>
                <w:szCs w:val="24"/>
                <w:u w:val="single"/>
              </w:rPr>
            </w:pPr>
            <w:r w:rsidRPr="00753293">
              <w:rPr>
                <w:rStyle w:val="35"/>
                <w:rFonts w:eastAsia="Arial"/>
                <w:color w:val="auto"/>
                <w:szCs w:val="24"/>
                <w:u w:val="single"/>
              </w:rPr>
              <w:t>Нет</w:t>
            </w:r>
          </w:p>
        </w:tc>
      </w:tr>
    </w:tbl>
    <w:p w:rsidR="00C337CC" w:rsidRPr="00753293" w:rsidRDefault="00C337CC" w:rsidP="00C337CC">
      <w:pPr>
        <w:pStyle w:val="20"/>
        <w:ind w:firstLine="426"/>
        <w:jc w:val="right"/>
        <w:rPr>
          <w:rStyle w:val="35"/>
          <w:color w:val="auto"/>
          <w:sz w:val="22"/>
        </w:rPr>
      </w:pPr>
    </w:p>
    <w:p w:rsidR="00C337CC" w:rsidRPr="00753293" w:rsidRDefault="00C337CC" w:rsidP="00C337CC">
      <w:pPr>
        <w:pStyle w:val="20"/>
        <w:ind w:firstLine="426"/>
        <w:jc w:val="right"/>
        <w:rPr>
          <w:rStyle w:val="35"/>
          <w:color w:val="auto"/>
        </w:rPr>
        <w:sectPr w:rsidR="00C337CC" w:rsidRPr="00753293" w:rsidSect="00D80636">
          <w:footerReference w:type="default" r:id="rId10"/>
          <w:pgSz w:w="11906" w:h="16838"/>
          <w:pgMar w:top="680" w:right="680" w:bottom="680" w:left="1418" w:header="284" w:footer="408" w:gutter="0"/>
          <w:pgNumType w:start="1"/>
          <w:cols w:space="720"/>
          <w:docGrid w:linePitch="326"/>
        </w:sectPr>
      </w:pPr>
    </w:p>
    <w:p w:rsidR="00142C2C" w:rsidRPr="00753293" w:rsidRDefault="00142C2C" w:rsidP="00142C2C">
      <w:pPr>
        <w:pStyle w:val="1a"/>
        <w:tabs>
          <w:tab w:val="left" w:pos="1418"/>
        </w:tabs>
        <w:jc w:val="right"/>
        <w:rPr>
          <w:rStyle w:val="35"/>
          <w:b w:val="0"/>
          <w:color w:val="auto"/>
          <w:szCs w:val="24"/>
        </w:rPr>
      </w:pPr>
      <w:r w:rsidRPr="00753293">
        <w:rPr>
          <w:rStyle w:val="35"/>
          <w:b w:val="0"/>
          <w:color w:val="auto"/>
          <w:szCs w:val="24"/>
        </w:rPr>
        <w:lastRenderedPageBreak/>
        <w:t xml:space="preserve">Приложение № </w:t>
      </w:r>
      <w:r w:rsidR="002249DB" w:rsidRPr="00753293">
        <w:rPr>
          <w:rStyle w:val="35"/>
          <w:b w:val="0"/>
          <w:color w:val="auto"/>
          <w:szCs w:val="24"/>
        </w:rPr>
        <w:t>2</w:t>
      </w:r>
    </w:p>
    <w:p w:rsidR="006A3AFA" w:rsidRPr="00E3203B" w:rsidRDefault="006A3AFA" w:rsidP="006A3AFA">
      <w:pPr>
        <w:jc w:val="right"/>
        <w:rPr>
          <w:szCs w:val="24"/>
        </w:rPr>
      </w:pPr>
      <w:r w:rsidRPr="00E3203B">
        <w:rPr>
          <w:rStyle w:val="35"/>
          <w:szCs w:val="24"/>
        </w:rPr>
        <w:t>к аукционной документации</w:t>
      </w:r>
    </w:p>
    <w:p w:rsidR="00D7192A" w:rsidRPr="00753293" w:rsidRDefault="00D7192A" w:rsidP="00142C2C">
      <w:pPr>
        <w:pStyle w:val="1a"/>
        <w:tabs>
          <w:tab w:val="left" w:pos="1418"/>
        </w:tabs>
        <w:jc w:val="right"/>
        <w:rPr>
          <w:rStyle w:val="35"/>
          <w:b w:val="0"/>
          <w:color w:val="auto"/>
          <w:szCs w:val="24"/>
        </w:rPr>
      </w:pPr>
    </w:p>
    <w:p w:rsidR="00433110" w:rsidRPr="003C6652" w:rsidRDefault="00433110" w:rsidP="00433110">
      <w:pPr>
        <w:widowControl w:val="0"/>
        <w:jc w:val="center"/>
        <w:rPr>
          <w:b/>
          <w:bCs/>
          <w:szCs w:val="24"/>
        </w:rPr>
      </w:pPr>
      <w:r w:rsidRPr="003C6652">
        <w:rPr>
          <w:b/>
          <w:bCs/>
          <w:szCs w:val="24"/>
        </w:rPr>
        <w:t>ТЕХНИЧЕСКОЕ ЗАДАНИЕ</w:t>
      </w:r>
    </w:p>
    <w:p w:rsidR="00433110" w:rsidRPr="003C6652" w:rsidRDefault="00433110" w:rsidP="00433110">
      <w:pPr>
        <w:widowControl w:val="0"/>
        <w:jc w:val="center"/>
        <w:rPr>
          <w:b/>
          <w:bCs/>
          <w:sz w:val="16"/>
          <w:szCs w:val="16"/>
        </w:rPr>
      </w:pPr>
    </w:p>
    <w:p w:rsidR="00E878B8" w:rsidRPr="003C6652" w:rsidRDefault="00E878B8" w:rsidP="00E878B8">
      <w:pPr>
        <w:jc w:val="center"/>
        <w:rPr>
          <w:rFonts w:eastAsia="Calibri"/>
          <w:b/>
          <w:color w:val="000000"/>
          <w:szCs w:val="24"/>
        </w:rPr>
      </w:pPr>
      <w:r w:rsidRPr="003C6652">
        <w:rPr>
          <w:b/>
          <w:color w:val="000000"/>
          <w:szCs w:val="24"/>
        </w:rPr>
        <w:t>1. Предмет закупки</w:t>
      </w:r>
    </w:p>
    <w:p w:rsidR="00E878B8" w:rsidRPr="003C6652" w:rsidRDefault="00E878B8" w:rsidP="00E878B8">
      <w:pPr>
        <w:ind w:firstLine="567"/>
        <w:jc w:val="both"/>
        <w:rPr>
          <w:color w:val="000000"/>
          <w:szCs w:val="24"/>
        </w:rPr>
      </w:pPr>
      <w:r w:rsidRPr="003C6652">
        <w:rPr>
          <w:color w:val="000000"/>
          <w:szCs w:val="24"/>
        </w:rPr>
        <w:t xml:space="preserve">1.1. Предмет закупки – </w:t>
      </w:r>
      <w:r w:rsidRPr="003C6652">
        <w:rPr>
          <w:szCs w:val="24"/>
        </w:rPr>
        <w:t>оказание услуг по производству, выпуску и распространению газеты «Муниципальный округ Смольнинский» в 2020 год</w:t>
      </w:r>
      <w:r>
        <w:rPr>
          <w:szCs w:val="24"/>
        </w:rPr>
        <w:t>у</w:t>
      </w:r>
      <w:r w:rsidRPr="003C6652">
        <w:rPr>
          <w:color w:val="000000"/>
          <w:szCs w:val="24"/>
        </w:rPr>
        <w:t>.</w:t>
      </w:r>
    </w:p>
    <w:p w:rsidR="00E878B8" w:rsidRPr="003C6652" w:rsidRDefault="00E878B8" w:rsidP="00E878B8">
      <w:pPr>
        <w:ind w:firstLine="567"/>
        <w:jc w:val="both"/>
        <w:rPr>
          <w:color w:val="000000"/>
          <w:szCs w:val="24"/>
        </w:rPr>
      </w:pPr>
      <w:r w:rsidRPr="003C6652">
        <w:rPr>
          <w:color w:val="000000"/>
          <w:szCs w:val="24"/>
        </w:rPr>
        <w:t>Газета является периодическим печатным изданием муниципального образования муниципальный округ Смольнинское.</w:t>
      </w:r>
    </w:p>
    <w:p w:rsidR="00E878B8" w:rsidRPr="003C6652" w:rsidRDefault="00E878B8" w:rsidP="00E878B8">
      <w:pPr>
        <w:ind w:firstLine="567"/>
        <w:jc w:val="both"/>
        <w:rPr>
          <w:szCs w:val="24"/>
        </w:rPr>
      </w:pPr>
      <w:r w:rsidRPr="003C6652">
        <w:rPr>
          <w:color w:val="000000"/>
          <w:szCs w:val="24"/>
        </w:rPr>
        <w:t xml:space="preserve">1.2. Предназначение газеты - </w:t>
      </w:r>
      <w:r w:rsidRPr="003C6652">
        <w:rPr>
          <w:szCs w:val="24"/>
        </w:rPr>
        <w:t>информирование жителей муниципального образования МО Смольнинское о результатах деятельности органов МСУ МО Смольнинское, общественной жизни округа, в том числе деятельности районных, городских органов исполнительной связи, учреждений культуры, здравоохранения, образования, органов социального обеспечения, пенсионного фонда, иной социально-значимой информации и установки обратной связи с жителями округа, а также публикации муниципальных правовых актов и их проектов по вопросам местного значения.</w:t>
      </w:r>
    </w:p>
    <w:p w:rsidR="00E878B8" w:rsidRPr="00087190" w:rsidRDefault="00E878B8" w:rsidP="00E878B8">
      <w:pPr>
        <w:ind w:firstLine="426"/>
        <w:jc w:val="both"/>
        <w:rPr>
          <w:color w:val="000000"/>
          <w:szCs w:val="24"/>
        </w:rPr>
      </w:pPr>
      <w:r>
        <w:rPr>
          <w:szCs w:val="24"/>
        </w:rPr>
        <w:t>1.</w:t>
      </w:r>
      <w:r w:rsidRPr="00087190">
        <w:rPr>
          <w:szCs w:val="24"/>
        </w:rPr>
        <w:t xml:space="preserve">3. Выпуски газеты </w:t>
      </w:r>
      <w:r w:rsidRPr="00087190">
        <w:rPr>
          <w:color w:val="000000"/>
          <w:szCs w:val="24"/>
        </w:rPr>
        <w:t>«Муниципальный округ Смольнинский» делятся на следующие виды:</w:t>
      </w:r>
    </w:p>
    <w:p w:rsidR="00E878B8" w:rsidRPr="006C5487" w:rsidRDefault="00E878B8" w:rsidP="00E878B8">
      <w:pPr>
        <w:ind w:firstLine="426"/>
        <w:jc w:val="both"/>
        <w:rPr>
          <w:b/>
          <w:color w:val="000000"/>
          <w:szCs w:val="24"/>
        </w:rPr>
      </w:pPr>
      <w:r>
        <w:rPr>
          <w:color w:val="000000"/>
          <w:szCs w:val="24"/>
        </w:rPr>
        <w:t>1.</w:t>
      </w:r>
      <w:r w:rsidRPr="00087190">
        <w:rPr>
          <w:color w:val="000000"/>
          <w:szCs w:val="24"/>
        </w:rPr>
        <w:t xml:space="preserve">3.1. </w:t>
      </w:r>
      <w:r w:rsidRPr="006C5487">
        <w:rPr>
          <w:b/>
          <w:color w:val="000000"/>
          <w:szCs w:val="24"/>
        </w:rPr>
        <w:t>Ежемесячный цветной выпуск</w:t>
      </w:r>
      <w:r w:rsidRPr="00087190">
        <w:rPr>
          <w:color w:val="000000"/>
          <w:szCs w:val="24"/>
        </w:rPr>
        <w:t xml:space="preserve"> (по одному в месяц</w:t>
      </w:r>
      <w:r>
        <w:rPr>
          <w:color w:val="000000"/>
          <w:szCs w:val="24"/>
        </w:rPr>
        <w:t xml:space="preserve"> (за июль, за август, за сентябрь, за октябрь, за ноябрь, за декабрь)). </w:t>
      </w:r>
      <w:r w:rsidRPr="006C5487">
        <w:rPr>
          <w:b/>
          <w:color w:val="000000"/>
          <w:szCs w:val="24"/>
        </w:rPr>
        <w:t>Количество выпусков (номеров) – 6.</w:t>
      </w:r>
    </w:p>
    <w:p w:rsidR="00E878B8" w:rsidRPr="00087190" w:rsidRDefault="00E878B8" w:rsidP="00E878B8">
      <w:pPr>
        <w:ind w:firstLine="426"/>
        <w:jc w:val="both"/>
        <w:rPr>
          <w:color w:val="000000"/>
          <w:szCs w:val="24"/>
        </w:rPr>
      </w:pPr>
      <w:r>
        <w:rPr>
          <w:color w:val="000000"/>
          <w:szCs w:val="24"/>
        </w:rPr>
        <w:t>1.</w:t>
      </w:r>
      <w:r w:rsidRPr="00087190">
        <w:rPr>
          <w:color w:val="000000"/>
          <w:szCs w:val="24"/>
        </w:rPr>
        <w:t>3.2. Выпуск нормативно-правового характера (выход по мере необходимости).</w:t>
      </w:r>
    </w:p>
    <w:p w:rsidR="00E878B8" w:rsidRPr="002D795D" w:rsidRDefault="00E878B8" w:rsidP="00E878B8">
      <w:pPr>
        <w:ind w:firstLine="426"/>
        <w:jc w:val="both"/>
        <w:rPr>
          <w:color w:val="000000"/>
          <w:szCs w:val="24"/>
        </w:rPr>
      </w:pPr>
      <w:r w:rsidRPr="002D795D">
        <w:rPr>
          <w:color w:val="000000"/>
          <w:szCs w:val="24"/>
        </w:rPr>
        <w:t>1.4. Технические требования к выпускам газеты:</w:t>
      </w:r>
    </w:p>
    <w:p w:rsidR="00E878B8" w:rsidRPr="003C6652" w:rsidRDefault="00E878B8" w:rsidP="00E878B8">
      <w:pPr>
        <w:ind w:firstLine="426"/>
        <w:jc w:val="both"/>
        <w:rPr>
          <w:b/>
          <w:color w:val="000000"/>
          <w:szCs w:val="24"/>
        </w:rPr>
      </w:pPr>
      <w:r>
        <w:rPr>
          <w:color w:val="000000"/>
          <w:szCs w:val="24"/>
        </w:rPr>
        <w:t xml:space="preserve">1.4.1. </w:t>
      </w:r>
      <w:r w:rsidRPr="00087190">
        <w:rPr>
          <w:color w:val="000000"/>
          <w:szCs w:val="24"/>
        </w:rPr>
        <w:t xml:space="preserve">Ежемесячный </w:t>
      </w:r>
      <w:r>
        <w:rPr>
          <w:color w:val="000000"/>
          <w:szCs w:val="24"/>
        </w:rPr>
        <w:t xml:space="preserve">цветной </w:t>
      </w:r>
      <w:r w:rsidRPr="00087190">
        <w:rPr>
          <w:color w:val="000000"/>
          <w:szCs w:val="24"/>
        </w:rPr>
        <w:t xml:space="preserve">выпуск </w:t>
      </w:r>
    </w:p>
    <w:p w:rsidR="00E878B8" w:rsidRDefault="00E878B8" w:rsidP="00E878B8">
      <w:pPr>
        <w:ind w:firstLine="426"/>
        <w:jc w:val="both"/>
        <w:rPr>
          <w:color w:val="000000"/>
          <w:szCs w:val="24"/>
        </w:rPr>
      </w:pPr>
      <w:r w:rsidRPr="003C6652">
        <w:rPr>
          <w:color w:val="000000"/>
          <w:szCs w:val="24"/>
        </w:rPr>
        <w:t>Формат выпуска – 8А3, отклонение по формату листовой бумаги может быть в пределах ±2 мм (согласно ГОСТ 6445-74).</w:t>
      </w:r>
    </w:p>
    <w:p w:rsidR="00E878B8" w:rsidRPr="003C6652" w:rsidRDefault="00E878B8" w:rsidP="00E878B8">
      <w:pPr>
        <w:ind w:firstLine="426"/>
        <w:jc w:val="both"/>
        <w:rPr>
          <w:color w:val="000000"/>
          <w:szCs w:val="24"/>
        </w:rPr>
      </w:pPr>
      <w:r w:rsidRPr="003C6652">
        <w:rPr>
          <w:color w:val="000000"/>
          <w:szCs w:val="24"/>
        </w:rPr>
        <w:t>Количество полос газеты – 8 полос</w:t>
      </w:r>
    </w:p>
    <w:p w:rsidR="00E878B8" w:rsidRPr="003C6652" w:rsidRDefault="00E878B8" w:rsidP="00E878B8">
      <w:pPr>
        <w:ind w:firstLine="426"/>
        <w:jc w:val="both"/>
        <w:rPr>
          <w:color w:val="000000"/>
          <w:szCs w:val="24"/>
        </w:rPr>
      </w:pPr>
      <w:r w:rsidRPr="003C6652">
        <w:rPr>
          <w:color w:val="000000"/>
          <w:szCs w:val="24"/>
        </w:rPr>
        <w:t>Ширина полосы газеты, не менее 257 мм, высота — не менее 379 мм (распределение равномерное)</w:t>
      </w:r>
    </w:p>
    <w:p w:rsidR="00E878B8" w:rsidRPr="003C6652" w:rsidRDefault="00E878B8" w:rsidP="00E878B8">
      <w:pPr>
        <w:ind w:firstLine="426"/>
        <w:jc w:val="both"/>
        <w:rPr>
          <w:color w:val="000000"/>
          <w:szCs w:val="24"/>
        </w:rPr>
      </w:pPr>
      <w:r w:rsidRPr="003C6652">
        <w:rPr>
          <w:color w:val="000000"/>
          <w:szCs w:val="24"/>
        </w:rPr>
        <w:t>Цветность – 4+4</w:t>
      </w:r>
    </w:p>
    <w:p w:rsidR="00E878B8" w:rsidRDefault="00E878B8" w:rsidP="00E878B8">
      <w:pPr>
        <w:ind w:firstLine="426"/>
        <w:jc w:val="both"/>
        <w:rPr>
          <w:color w:val="000000"/>
          <w:szCs w:val="24"/>
        </w:rPr>
      </w:pPr>
      <w:r w:rsidRPr="003C6652">
        <w:rPr>
          <w:color w:val="000000"/>
          <w:szCs w:val="24"/>
        </w:rPr>
        <w:t>Тираж – 25 000 экз./выпуск</w:t>
      </w:r>
    </w:p>
    <w:p w:rsidR="00E878B8" w:rsidRDefault="00E878B8" w:rsidP="00E878B8">
      <w:pPr>
        <w:ind w:firstLine="426"/>
        <w:jc w:val="both"/>
        <w:rPr>
          <w:color w:val="000000"/>
          <w:szCs w:val="24"/>
        </w:rPr>
      </w:pPr>
      <w:r w:rsidRPr="003C6652">
        <w:rPr>
          <w:color w:val="000000"/>
          <w:szCs w:val="24"/>
        </w:rPr>
        <w:t>Вид бумаги – газетная не менее 45 гр.</w:t>
      </w:r>
    </w:p>
    <w:p w:rsidR="00E878B8" w:rsidRDefault="00E878B8" w:rsidP="00E878B8">
      <w:pPr>
        <w:ind w:firstLine="426"/>
        <w:jc w:val="both"/>
        <w:rPr>
          <w:color w:val="000000"/>
          <w:szCs w:val="24"/>
        </w:rPr>
      </w:pPr>
      <w:r>
        <w:rPr>
          <w:color w:val="000000"/>
          <w:szCs w:val="24"/>
        </w:rPr>
        <w:t xml:space="preserve">1.4.2. </w:t>
      </w:r>
      <w:r w:rsidRPr="006C5487">
        <w:rPr>
          <w:b/>
          <w:color w:val="000000"/>
          <w:szCs w:val="24"/>
        </w:rPr>
        <w:t>Выпуск нормативно-правового характера</w:t>
      </w:r>
      <w:r w:rsidRPr="00087190">
        <w:rPr>
          <w:color w:val="000000"/>
          <w:szCs w:val="24"/>
        </w:rPr>
        <w:t xml:space="preserve"> (выход по мере необходимости)</w:t>
      </w:r>
      <w:r>
        <w:rPr>
          <w:color w:val="000000"/>
          <w:szCs w:val="24"/>
        </w:rPr>
        <w:t xml:space="preserve">. </w:t>
      </w:r>
      <w:r w:rsidRPr="006C5487">
        <w:rPr>
          <w:b/>
          <w:color w:val="000000"/>
          <w:szCs w:val="24"/>
        </w:rPr>
        <w:t>Количество выпусков (номеров) – 6.</w:t>
      </w:r>
    </w:p>
    <w:p w:rsidR="00E878B8" w:rsidRDefault="00E878B8" w:rsidP="00E878B8">
      <w:pPr>
        <w:ind w:firstLine="426"/>
        <w:jc w:val="both"/>
        <w:rPr>
          <w:color w:val="000000"/>
          <w:szCs w:val="24"/>
        </w:rPr>
      </w:pPr>
      <w:r w:rsidRPr="003C6652">
        <w:rPr>
          <w:color w:val="000000"/>
          <w:szCs w:val="24"/>
        </w:rPr>
        <w:t>Формат выпуска – 8А3, отклонение по формату листовой бумаги может быть в пределах ±2 мм (согласно ГОСТ 6445-74).</w:t>
      </w:r>
    </w:p>
    <w:p w:rsidR="00E878B8" w:rsidRPr="003C6652" w:rsidRDefault="00E878B8" w:rsidP="00E878B8">
      <w:pPr>
        <w:ind w:firstLine="426"/>
        <w:jc w:val="both"/>
        <w:rPr>
          <w:color w:val="000000"/>
          <w:szCs w:val="24"/>
        </w:rPr>
      </w:pPr>
      <w:r w:rsidRPr="003C6652">
        <w:rPr>
          <w:color w:val="000000"/>
          <w:szCs w:val="24"/>
        </w:rPr>
        <w:t>Количество полос газеты – 8 полос</w:t>
      </w:r>
    </w:p>
    <w:p w:rsidR="00E878B8" w:rsidRPr="003C6652" w:rsidRDefault="00E878B8" w:rsidP="00E878B8">
      <w:pPr>
        <w:ind w:firstLine="426"/>
        <w:jc w:val="both"/>
        <w:rPr>
          <w:color w:val="000000"/>
          <w:szCs w:val="24"/>
        </w:rPr>
      </w:pPr>
      <w:r w:rsidRPr="003C6652">
        <w:rPr>
          <w:color w:val="000000"/>
          <w:szCs w:val="24"/>
        </w:rPr>
        <w:t>Ширина полосы газеты, не менее 257 мм, высота — не менее 379 мм (распределение равномерное)</w:t>
      </w:r>
    </w:p>
    <w:p w:rsidR="00E878B8" w:rsidRPr="003C6652" w:rsidRDefault="00E878B8" w:rsidP="00E878B8">
      <w:pPr>
        <w:ind w:firstLine="426"/>
        <w:jc w:val="both"/>
        <w:rPr>
          <w:color w:val="000000"/>
          <w:szCs w:val="24"/>
        </w:rPr>
      </w:pPr>
      <w:r w:rsidRPr="003C6652">
        <w:rPr>
          <w:color w:val="000000"/>
          <w:szCs w:val="24"/>
        </w:rPr>
        <w:t xml:space="preserve">Цветность – </w:t>
      </w:r>
      <w:r>
        <w:rPr>
          <w:color w:val="000000"/>
          <w:szCs w:val="24"/>
        </w:rPr>
        <w:t>1</w:t>
      </w:r>
      <w:r w:rsidRPr="003C6652">
        <w:rPr>
          <w:color w:val="000000"/>
          <w:szCs w:val="24"/>
        </w:rPr>
        <w:t>+</w:t>
      </w:r>
      <w:r>
        <w:rPr>
          <w:color w:val="000000"/>
          <w:szCs w:val="24"/>
        </w:rPr>
        <w:t>1</w:t>
      </w:r>
    </w:p>
    <w:p w:rsidR="00E878B8" w:rsidRDefault="00E878B8" w:rsidP="00E878B8">
      <w:pPr>
        <w:ind w:firstLine="426"/>
        <w:jc w:val="both"/>
        <w:rPr>
          <w:color w:val="000000"/>
          <w:szCs w:val="24"/>
        </w:rPr>
      </w:pPr>
      <w:r w:rsidRPr="003C6652">
        <w:rPr>
          <w:color w:val="000000"/>
          <w:szCs w:val="24"/>
        </w:rPr>
        <w:t xml:space="preserve">Тираж – </w:t>
      </w:r>
      <w:r>
        <w:rPr>
          <w:color w:val="000000"/>
          <w:szCs w:val="24"/>
        </w:rPr>
        <w:t>1</w:t>
      </w:r>
      <w:r w:rsidRPr="003C6652">
        <w:rPr>
          <w:color w:val="000000"/>
          <w:szCs w:val="24"/>
        </w:rPr>
        <w:t xml:space="preserve"> 000 экз./выпуск</w:t>
      </w:r>
    </w:p>
    <w:p w:rsidR="00E878B8" w:rsidRDefault="00E878B8" w:rsidP="00E878B8">
      <w:pPr>
        <w:ind w:firstLine="426"/>
        <w:jc w:val="both"/>
        <w:rPr>
          <w:color w:val="000000"/>
          <w:szCs w:val="24"/>
        </w:rPr>
      </w:pPr>
      <w:r w:rsidRPr="003C6652">
        <w:rPr>
          <w:color w:val="000000"/>
          <w:szCs w:val="24"/>
        </w:rPr>
        <w:t>Вид бумаги – газетная не менее 45 гр.</w:t>
      </w:r>
    </w:p>
    <w:p w:rsidR="00433110" w:rsidRPr="003C6652" w:rsidRDefault="00433110" w:rsidP="00433110">
      <w:pPr>
        <w:ind w:firstLine="567"/>
        <w:jc w:val="both"/>
        <w:rPr>
          <w:color w:val="000000"/>
          <w:szCs w:val="24"/>
        </w:rPr>
      </w:pPr>
    </w:p>
    <w:p w:rsidR="00433110" w:rsidRPr="003C6652" w:rsidRDefault="00433110" w:rsidP="00433110">
      <w:pPr>
        <w:jc w:val="center"/>
        <w:rPr>
          <w:b/>
          <w:color w:val="000000"/>
          <w:szCs w:val="24"/>
        </w:rPr>
      </w:pPr>
      <w:r w:rsidRPr="003C6652">
        <w:rPr>
          <w:b/>
          <w:color w:val="000000"/>
          <w:szCs w:val="24"/>
        </w:rPr>
        <w:t>2. Требования к услугам по производству и выпуску газеты</w:t>
      </w:r>
    </w:p>
    <w:p w:rsidR="00433110" w:rsidRPr="003C6652" w:rsidRDefault="00433110" w:rsidP="00433110">
      <w:pPr>
        <w:ind w:firstLine="567"/>
        <w:jc w:val="both"/>
        <w:rPr>
          <w:color w:val="000000"/>
          <w:szCs w:val="24"/>
        </w:rPr>
      </w:pPr>
      <w:r w:rsidRPr="003C6652">
        <w:rPr>
          <w:color w:val="000000"/>
          <w:szCs w:val="24"/>
        </w:rPr>
        <w:t xml:space="preserve">2.1. Производство и выпуск газеты включает в себя следующие обязанности Исполнителя: </w:t>
      </w:r>
    </w:p>
    <w:p w:rsidR="00433110" w:rsidRDefault="00433110" w:rsidP="00433110">
      <w:pPr>
        <w:pStyle w:val="50"/>
        <w:spacing w:after="0" w:line="240" w:lineRule="auto"/>
        <w:ind w:left="0" w:firstLine="567"/>
        <w:jc w:val="both"/>
        <w:rPr>
          <w:rFonts w:ascii="Times New Roman" w:hAnsi="Times New Roman"/>
          <w:color w:val="000000"/>
          <w:sz w:val="24"/>
          <w:szCs w:val="24"/>
        </w:rPr>
      </w:pPr>
      <w:r w:rsidRPr="003C6652">
        <w:rPr>
          <w:rFonts w:ascii="Times New Roman" w:hAnsi="Times New Roman"/>
          <w:color w:val="000000"/>
          <w:sz w:val="24"/>
          <w:szCs w:val="24"/>
          <w:lang w:eastAsia="ru-RU"/>
        </w:rPr>
        <w:t xml:space="preserve">- </w:t>
      </w:r>
      <w:r w:rsidRPr="003C6652">
        <w:rPr>
          <w:rFonts w:ascii="Times New Roman" w:hAnsi="Times New Roman"/>
          <w:color w:val="000000"/>
          <w:sz w:val="24"/>
          <w:szCs w:val="24"/>
        </w:rPr>
        <w:t>получение материалов</w:t>
      </w:r>
      <w:r>
        <w:rPr>
          <w:rFonts w:ascii="Times New Roman" w:hAnsi="Times New Roman"/>
          <w:color w:val="000000"/>
          <w:sz w:val="24"/>
          <w:szCs w:val="24"/>
        </w:rPr>
        <w:t xml:space="preserve"> (текстов, фотографий, картинок, таблиц, графиков и иных документов)</w:t>
      </w:r>
      <w:r w:rsidRPr="003C6652">
        <w:rPr>
          <w:rFonts w:ascii="Times New Roman" w:hAnsi="Times New Roman"/>
          <w:color w:val="000000"/>
          <w:sz w:val="24"/>
          <w:szCs w:val="24"/>
        </w:rPr>
        <w:t xml:space="preserve"> от Заказчика (в формате </w:t>
      </w:r>
      <w:r w:rsidRPr="003C6652">
        <w:rPr>
          <w:rFonts w:ascii="Times New Roman" w:hAnsi="Times New Roman"/>
          <w:color w:val="000000"/>
          <w:sz w:val="24"/>
          <w:szCs w:val="24"/>
          <w:lang w:val="en-US"/>
        </w:rPr>
        <w:t>MSWord</w:t>
      </w:r>
      <w:r w:rsidRPr="003C6652">
        <w:rPr>
          <w:rFonts w:ascii="Times New Roman" w:hAnsi="Times New Roman"/>
          <w:color w:val="000000"/>
          <w:sz w:val="24"/>
          <w:szCs w:val="24"/>
        </w:rPr>
        <w:t xml:space="preserve">, </w:t>
      </w:r>
      <w:r w:rsidRPr="003C6652">
        <w:rPr>
          <w:rFonts w:ascii="Times New Roman" w:hAnsi="Times New Roman"/>
          <w:color w:val="000000"/>
          <w:sz w:val="24"/>
          <w:szCs w:val="24"/>
          <w:lang w:val="en-US"/>
        </w:rPr>
        <w:t>PDF</w:t>
      </w:r>
      <w:r w:rsidRPr="003C6652">
        <w:rPr>
          <w:rFonts w:ascii="Times New Roman" w:hAnsi="Times New Roman"/>
          <w:color w:val="000000"/>
          <w:sz w:val="24"/>
          <w:szCs w:val="24"/>
        </w:rPr>
        <w:t>, сканах, фотографиях, картинках и иных формах)</w:t>
      </w:r>
      <w:r>
        <w:rPr>
          <w:rFonts w:ascii="Times New Roman" w:hAnsi="Times New Roman"/>
          <w:color w:val="000000"/>
          <w:sz w:val="24"/>
          <w:szCs w:val="24"/>
        </w:rPr>
        <w:t xml:space="preserve">. Исполнитель осуществляет обработку полученных от Заказчика материалов в части </w:t>
      </w:r>
      <w:r w:rsidRPr="003C6652">
        <w:rPr>
          <w:rFonts w:ascii="Times New Roman" w:hAnsi="Times New Roman"/>
          <w:color w:val="000000"/>
          <w:sz w:val="24"/>
          <w:szCs w:val="24"/>
        </w:rPr>
        <w:t>чёткост</w:t>
      </w:r>
      <w:r>
        <w:rPr>
          <w:rFonts w:ascii="Times New Roman" w:hAnsi="Times New Roman"/>
          <w:color w:val="000000"/>
          <w:sz w:val="24"/>
          <w:szCs w:val="24"/>
        </w:rPr>
        <w:t>и</w:t>
      </w:r>
      <w:r w:rsidRPr="003C6652">
        <w:rPr>
          <w:rFonts w:ascii="Times New Roman" w:hAnsi="Times New Roman"/>
          <w:color w:val="000000"/>
          <w:sz w:val="24"/>
          <w:szCs w:val="24"/>
        </w:rPr>
        <w:t xml:space="preserve"> восприятия </w:t>
      </w:r>
      <w:r>
        <w:rPr>
          <w:rFonts w:ascii="Times New Roman" w:hAnsi="Times New Roman"/>
          <w:color w:val="000000"/>
          <w:sz w:val="24"/>
          <w:szCs w:val="24"/>
        </w:rPr>
        <w:t xml:space="preserve">текстов и </w:t>
      </w:r>
      <w:r w:rsidRPr="003C6652">
        <w:rPr>
          <w:rFonts w:ascii="Times New Roman" w:hAnsi="Times New Roman"/>
          <w:color w:val="000000"/>
          <w:sz w:val="24"/>
          <w:szCs w:val="24"/>
        </w:rPr>
        <w:t>иллюстраций</w:t>
      </w:r>
      <w:r>
        <w:rPr>
          <w:rFonts w:ascii="Times New Roman" w:hAnsi="Times New Roman"/>
          <w:color w:val="000000"/>
          <w:sz w:val="24"/>
          <w:szCs w:val="24"/>
        </w:rPr>
        <w:t xml:space="preserve"> (фотографий, картинок, сканов документов)</w:t>
      </w:r>
      <w:r w:rsidRPr="003C6652">
        <w:rPr>
          <w:rFonts w:ascii="Times New Roman" w:hAnsi="Times New Roman"/>
          <w:color w:val="000000"/>
          <w:sz w:val="24"/>
          <w:szCs w:val="24"/>
        </w:rPr>
        <w:t xml:space="preserve">. </w:t>
      </w:r>
      <w:r>
        <w:rPr>
          <w:rFonts w:ascii="Times New Roman" w:hAnsi="Times New Roman"/>
          <w:color w:val="000000"/>
          <w:sz w:val="24"/>
          <w:szCs w:val="24"/>
        </w:rPr>
        <w:t xml:space="preserve">Заказчик принимает претензии по качеству направленных материалов до момента утверждения макета. </w:t>
      </w:r>
      <w:r w:rsidRPr="003C6652">
        <w:rPr>
          <w:rFonts w:ascii="Times New Roman" w:hAnsi="Times New Roman"/>
          <w:color w:val="000000"/>
          <w:sz w:val="24"/>
          <w:szCs w:val="24"/>
        </w:rPr>
        <w:t>Материалы направляются по электронной почте Исполнителя, указанной в разделе 12 муниципального контракта</w:t>
      </w:r>
      <w:r>
        <w:rPr>
          <w:rFonts w:ascii="Times New Roman" w:hAnsi="Times New Roman"/>
          <w:color w:val="000000"/>
          <w:sz w:val="24"/>
          <w:szCs w:val="24"/>
        </w:rPr>
        <w:t xml:space="preserve"> (далее по тексту - </w:t>
      </w:r>
      <w:r w:rsidRPr="00087190">
        <w:rPr>
          <w:rFonts w:ascii="Times New Roman" w:hAnsi="Times New Roman"/>
          <w:color w:val="000000"/>
          <w:sz w:val="24"/>
          <w:szCs w:val="24"/>
        </w:rPr>
        <w:t>электронн</w:t>
      </w:r>
      <w:r>
        <w:rPr>
          <w:rFonts w:ascii="Times New Roman" w:hAnsi="Times New Roman"/>
          <w:color w:val="000000"/>
          <w:sz w:val="24"/>
          <w:szCs w:val="24"/>
        </w:rPr>
        <w:t>ая</w:t>
      </w:r>
      <w:r w:rsidRPr="00087190">
        <w:rPr>
          <w:rFonts w:ascii="Times New Roman" w:hAnsi="Times New Roman"/>
          <w:color w:val="000000"/>
          <w:sz w:val="24"/>
          <w:szCs w:val="24"/>
        </w:rPr>
        <w:t xml:space="preserve"> почт</w:t>
      </w:r>
      <w:r>
        <w:rPr>
          <w:rFonts w:ascii="Times New Roman" w:hAnsi="Times New Roman"/>
          <w:color w:val="000000"/>
          <w:sz w:val="24"/>
          <w:szCs w:val="24"/>
        </w:rPr>
        <w:t>а</w:t>
      </w:r>
      <w:r w:rsidRPr="00087190">
        <w:rPr>
          <w:rFonts w:ascii="Times New Roman" w:hAnsi="Times New Roman"/>
          <w:color w:val="000000"/>
          <w:sz w:val="24"/>
          <w:szCs w:val="24"/>
        </w:rPr>
        <w:t xml:space="preserve"> Исполнителя</w:t>
      </w:r>
      <w:r>
        <w:rPr>
          <w:rFonts w:ascii="Times New Roman" w:hAnsi="Times New Roman"/>
          <w:color w:val="000000"/>
          <w:sz w:val="24"/>
          <w:szCs w:val="24"/>
        </w:rPr>
        <w:t>)</w:t>
      </w:r>
      <w:r w:rsidRPr="003C6652">
        <w:rPr>
          <w:rFonts w:ascii="Times New Roman" w:hAnsi="Times New Roman"/>
          <w:color w:val="000000"/>
          <w:sz w:val="24"/>
          <w:szCs w:val="24"/>
        </w:rPr>
        <w:t>;</w:t>
      </w:r>
    </w:p>
    <w:p w:rsidR="00433110" w:rsidRPr="00A757BC" w:rsidRDefault="00433110" w:rsidP="00433110">
      <w:pPr>
        <w:pStyle w:val="af0"/>
        <w:widowControl w:val="0"/>
        <w:suppressAutoHyphens/>
        <w:ind w:left="0" w:firstLine="426"/>
        <w:jc w:val="both"/>
        <w:rPr>
          <w:szCs w:val="24"/>
        </w:rPr>
      </w:pPr>
      <w:r w:rsidRPr="00087190">
        <w:rPr>
          <w:szCs w:val="24"/>
        </w:rPr>
        <w:t xml:space="preserve">- </w:t>
      </w:r>
      <w:r w:rsidRPr="00A757BC">
        <w:rPr>
          <w:szCs w:val="24"/>
        </w:rPr>
        <w:t xml:space="preserve">подготовку и написание статей (материалов) журналистами (корреспондентами) Исполнителя по заданиям Заказчика. Статьи (материалы), а также фотоматериалы, подготовленные журналистами (корреспондентами) по заданию Заказчика, направляются Заказчику для согласования в течение 3 (трех) дней после даты мероприятия на электронную </w:t>
      </w:r>
      <w:r w:rsidRPr="00A757BC">
        <w:rPr>
          <w:szCs w:val="24"/>
        </w:rPr>
        <w:lastRenderedPageBreak/>
        <w:t>почту Заказчика, указанную в разделе 12 муниципального контракта</w:t>
      </w:r>
      <w:r>
        <w:rPr>
          <w:szCs w:val="24"/>
        </w:rPr>
        <w:t xml:space="preserve"> (далее по тексту – электронная почта Заказчика)</w:t>
      </w:r>
      <w:r w:rsidRPr="00A757BC">
        <w:rPr>
          <w:szCs w:val="24"/>
        </w:rPr>
        <w:t>. Задани</w:t>
      </w:r>
      <w:r>
        <w:rPr>
          <w:szCs w:val="24"/>
        </w:rPr>
        <w:t>я</w:t>
      </w:r>
      <w:r w:rsidRPr="00A757BC">
        <w:rPr>
          <w:szCs w:val="24"/>
        </w:rPr>
        <w:t xml:space="preserve"> Заказчиком направляются Исполнителю не менее чем за 1 (один) день п</w:t>
      </w:r>
      <w:r>
        <w:rPr>
          <w:szCs w:val="24"/>
        </w:rPr>
        <w:t>о электронной почте Исполнителя</w:t>
      </w:r>
      <w:r w:rsidRPr="00A757BC">
        <w:rPr>
          <w:szCs w:val="24"/>
        </w:rPr>
        <w:t xml:space="preserve">. Исполнитель самостоятельно согласовывает проведение фотосъемки на мероприятиях и проведение интервью с участниками мероприятий согласно заданию Заказчика. Исполнение услуг включает в себя проезд журналистов (корреспондентов) и иных специалистов Исполнителя к месту проведения всех мероприятий, а также доставку необходимого оборудования, фототехники, микрофонов и т.д., и в случае необходимости согласование фотосъемки в местах проведения мероприятий, прохода на мероприятия. </w:t>
      </w:r>
    </w:p>
    <w:p w:rsidR="00433110" w:rsidRPr="00A757BC" w:rsidRDefault="00433110" w:rsidP="00433110">
      <w:pPr>
        <w:pStyle w:val="50"/>
        <w:tabs>
          <w:tab w:val="left" w:pos="851"/>
        </w:tabs>
        <w:spacing w:after="0" w:line="240" w:lineRule="auto"/>
        <w:ind w:left="0" w:firstLine="567"/>
        <w:jc w:val="both"/>
        <w:rPr>
          <w:rFonts w:ascii="Times New Roman" w:hAnsi="Times New Roman"/>
          <w:color w:val="000000"/>
          <w:sz w:val="24"/>
          <w:szCs w:val="24"/>
          <w:lang w:eastAsia="ru-RU"/>
        </w:rPr>
      </w:pPr>
      <w:r w:rsidRPr="00A757BC">
        <w:rPr>
          <w:rFonts w:ascii="Times New Roman" w:hAnsi="Times New Roman"/>
          <w:color w:val="000000"/>
          <w:sz w:val="24"/>
          <w:szCs w:val="24"/>
          <w:lang w:eastAsia="ru-RU"/>
        </w:rPr>
        <w:t xml:space="preserve">- осуществление редакторской правки материалов и подготовки к публикации материалов </w:t>
      </w:r>
      <w:r w:rsidRPr="00A757BC">
        <w:rPr>
          <w:rFonts w:ascii="Times New Roman" w:hAnsi="Times New Roman"/>
          <w:color w:val="000000"/>
          <w:sz w:val="24"/>
          <w:szCs w:val="24"/>
        </w:rPr>
        <w:t>в газете;</w:t>
      </w:r>
    </w:p>
    <w:p w:rsidR="00433110" w:rsidRPr="00A757BC" w:rsidRDefault="00433110" w:rsidP="00433110">
      <w:pPr>
        <w:pStyle w:val="50"/>
        <w:tabs>
          <w:tab w:val="left" w:pos="851"/>
        </w:tabs>
        <w:spacing w:after="0" w:line="240" w:lineRule="auto"/>
        <w:ind w:left="0" w:firstLine="567"/>
        <w:jc w:val="both"/>
        <w:rPr>
          <w:rFonts w:ascii="Times New Roman" w:hAnsi="Times New Roman"/>
          <w:color w:val="000000"/>
          <w:sz w:val="24"/>
          <w:szCs w:val="24"/>
          <w:lang w:eastAsia="ru-RU"/>
        </w:rPr>
      </w:pPr>
      <w:r w:rsidRPr="00A757BC">
        <w:rPr>
          <w:rFonts w:ascii="Times New Roman" w:hAnsi="Times New Roman"/>
          <w:color w:val="000000"/>
          <w:sz w:val="24"/>
          <w:szCs w:val="24"/>
          <w:lang w:eastAsia="ru-RU"/>
        </w:rPr>
        <w:t xml:space="preserve"> - изготовление дизайн-макета выпуска газеты </w:t>
      </w:r>
      <w:r w:rsidRPr="00A757BC">
        <w:rPr>
          <w:rFonts w:ascii="Times New Roman" w:hAnsi="Times New Roman"/>
          <w:color w:val="000000"/>
          <w:sz w:val="24"/>
          <w:szCs w:val="24"/>
        </w:rPr>
        <w:t>«Муниципальный округ Смольнинский» и согласование дизайн-макета с Заказчиком</w:t>
      </w:r>
      <w:r w:rsidRPr="00A757BC">
        <w:rPr>
          <w:rFonts w:ascii="Times New Roman" w:hAnsi="Times New Roman"/>
          <w:color w:val="000000"/>
          <w:sz w:val="24"/>
          <w:szCs w:val="24"/>
          <w:lang w:eastAsia="ru-RU"/>
        </w:rPr>
        <w:t>;</w:t>
      </w:r>
    </w:p>
    <w:p w:rsidR="00433110" w:rsidRPr="00A757BC" w:rsidRDefault="00433110" w:rsidP="00433110">
      <w:pPr>
        <w:pStyle w:val="50"/>
        <w:tabs>
          <w:tab w:val="left" w:pos="851"/>
        </w:tabs>
        <w:spacing w:after="0" w:line="240" w:lineRule="auto"/>
        <w:ind w:left="0" w:firstLine="567"/>
        <w:jc w:val="both"/>
        <w:rPr>
          <w:rFonts w:ascii="Times New Roman" w:hAnsi="Times New Roman"/>
          <w:color w:val="000000"/>
          <w:sz w:val="24"/>
          <w:szCs w:val="24"/>
          <w:lang w:eastAsia="ru-RU"/>
        </w:rPr>
      </w:pPr>
      <w:r w:rsidRPr="00A757BC">
        <w:rPr>
          <w:rFonts w:ascii="Times New Roman" w:hAnsi="Times New Roman"/>
          <w:color w:val="000000"/>
          <w:sz w:val="24"/>
          <w:szCs w:val="24"/>
          <w:lang w:eastAsia="ru-RU"/>
        </w:rPr>
        <w:t>- верстка и подготовка оригинал-макета выпуска газеты;</w:t>
      </w:r>
    </w:p>
    <w:p w:rsidR="00433110" w:rsidRPr="003C6652" w:rsidRDefault="00433110" w:rsidP="00433110">
      <w:pPr>
        <w:pStyle w:val="50"/>
        <w:tabs>
          <w:tab w:val="left" w:pos="851"/>
        </w:tabs>
        <w:spacing w:after="0" w:line="240" w:lineRule="auto"/>
        <w:ind w:left="0" w:firstLine="567"/>
        <w:jc w:val="both"/>
        <w:rPr>
          <w:rFonts w:ascii="Times New Roman" w:hAnsi="Times New Roman"/>
          <w:color w:val="000000"/>
          <w:sz w:val="24"/>
          <w:szCs w:val="24"/>
        </w:rPr>
      </w:pPr>
      <w:r w:rsidRPr="003C6652">
        <w:rPr>
          <w:rFonts w:ascii="Times New Roman" w:hAnsi="Times New Roman"/>
          <w:color w:val="000000"/>
          <w:sz w:val="24"/>
          <w:szCs w:val="24"/>
          <w:lang w:eastAsia="ru-RU"/>
        </w:rPr>
        <w:t xml:space="preserve">- корректура, </w:t>
      </w:r>
      <w:r w:rsidRPr="003C6652">
        <w:rPr>
          <w:rFonts w:ascii="Times New Roman" w:hAnsi="Times New Roman"/>
          <w:color w:val="000000"/>
          <w:sz w:val="24"/>
          <w:szCs w:val="24"/>
        </w:rPr>
        <w:t>вычитка и устранение ошибок</w:t>
      </w:r>
      <w:r>
        <w:rPr>
          <w:rFonts w:ascii="Times New Roman" w:hAnsi="Times New Roman"/>
          <w:color w:val="000000"/>
          <w:sz w:val="24"/>
          <w:szCs w:val="24"/>
        </w:rPr>
        <w:t xml:space="preserve"> (Исполнитель несет ответственность за не выявленные ошибки, даже после согласования главным редактором макета газеты)</w:t>
      </w:r>
      <w:r w:rsidRPr="003C6652">
        <w:rPr>
          <w:rFonts w:ascii="Times New Roman" w:hAnsi="Times New Roman"/>
          <w:color w:val="000000"/>
          <w:sz w:val="24"/>
          <w:szCs w:val="24"/>
        </w:rPr>
        <w:t>;</w:t>
      </w:r>
    </w:p>
    <w:p w:rsidR="00433110" w:rsidRPr="003C6652" w:rsidRDefault="00433110" w:rsidP="00433110">
      <w:pPr>
        <w:ind w:firstLine="567"/>
        <w:jc w:val="both"/>
        <w:rPr>
          <w:color w:val="000000"/>
          <w:szCs w:val="24"/>
        </w:rPr>
      </w:pPr>
      <w:r w:rsidRPr="003C6652">
        <w:rPr>
          <w:color w:val="000000"/>
          <w:szCs w:val="24"/>
        </w:rPr>
        <w:t>- проверка размещенного материала в макете газеты на соответствие переданному материалу</w:t>
      </w:r>
      <w:r>
        <w:rPr>
          <w:color w:val="000000"/>
          <w:szCs w:val="24"/>
        </w:rPr>
        <w:t>, проверка ссылок на размещенный материал на разных полосах газеты, в случаях если материал расположен более чем на одной полосе (Исполнитель несет ответственность за не выявленные ошибки, даже после согласования главным редактором макета газеты)</w:t>
      </w:r>
      <w:r w:rsidRPr="003C6652">
        <w:rPr>
          <w:color w:val="000000"/>
          <w:szCs w:val="24"/>
        </w:rPr>
        <w:t>;</w:t>
      </w:r>
    </w:p>
    <w:p w:rsidR="00433110" w:rsidRPr="003C6652" w:rsidRDefault="00433110" w:rsidP="00433110">
      <w:pPr>
        <w:pStyle w:val="50"/>
        <w:tabs>
          <w:tab w:val="left" w:pos="851"/>
        </w:tabs>
        <w:spacing w:after="0" w:line="240" w:lineRule="auto"/>
        <w:ind w:left="0" w:firstLine="567"/>
        <w:jc w:val="both"/>
        <w:rPr>
          <w:rFonts w:ascii="Times New Roman" w:hAnsi="Times New Roman"/>
          <w:color w:val="000000"/>
          <w:sz w:val="24"/>
          <w:szCs w:val="24"/>
        </w:rPr>
      </w:pPr>
      <w:r w:rsidRPr="003C6652">
        <w:rPr>
          <w:rFonts w:ascii="Times New Roman" w:hAnsi="Times New Roman"/>
          <w:color w:val="000000"/>
          <w:sz w:val="24"/>
          <w:szCs w:val="24"/>
        </w:rPr>
        <w:t>- согласование оригинал-макета выпуска газеты с Заказчиком;</w:t>
      </w:r>
    </w:p>
    <w:p w:rsidR="00433110" w:rsidRPr="003C6652" w:rsidRDefault="00433110" w:rsidP="00433110">
      <w:pPr>
        <w:pStyle w:val="50"/>
        <w:tabs>
          <w:tab w:val="left" w:pos="851"/>
        </w:tabs>
        <w:spacing w:after="0" w:line="240" w:lineRule="auto"/>
        <w:ind w:left="0" w:firstLine="567"/>
        <w:jc w:val="both"/>
        <w:rPr>
          <w:rFonts w:ascii="Times New Roman" w:hAnsi="Times New Roman"/>
          <w:color w:val="000000"/>
          <w:sz w:val="24"/>
          <w:szCs w:val="24"/>
        </w:rPr>
      </w:pPr>
      <w:r w:rsidRPr="003C6652">
        <w:rPr>
          <w:rFonts w:ascii="Times New Roman" w:hAnsi="Times New Roman"/>
          <w:color w:val="000000"/>
          <w:sz w:val="24"/>
          <w:szCs w:val="24"/>
        </w:rPr>
        <w:t>- сдача подготовленного оригинал-макета в типографию для печати;</w:t>
      </w:r>
    </w:p>
    <w:p w:rsidR="00433110" w:rsidRDefault="00433110" w:rsidP="00433110">
      <w:pPr>
        <w:pStyle w:val="50"/>
        <w:tabs>
          <w:tab w:val="left" w:pos="851"/>
        </w:tabs>
        <w:spacing w:after="0" w:line="240" w:lineRule="auto"/>
        <w:ind w:left="0" w:firstLine="567"/>
        <w:jc w:val="both"/>
        <w:rPr>
          <w:rFonts w:ascii="Times New Roman" w:hAnsi="Times New Roman"/>
          <w:color w:val="000000"/>
          <w:sz w:val="24"/>
          <w:szCs w:val="24"/>
        </w:rPr>
      </w:pPr>
      <w:r w:rsidRPr="003C6652">
        <w:rPr>
          <w:rFonts w:ascii="Times New Roman" w:hAnsi="Times New Roman"/>
          <w:color w:val="000000"/>
          <w:sz w:val="24"/>
          <w:szCs w:val="24"/>
        </w:rPr>
        <w:t>- получение отпечатанного выпуска газеты из типографии.</w:t>
      </w:r>
    </w:p>
    <w:p w:rsidR="00DE2A3C" w:rsidRPr="00DE2A3C" w:rsidRDefault="00DE2A3C" w:rsidP="00DE2A3C">
      <w:pPr>
        <w:pStyle w:val="50"/>
        <w:tabs>
          <w:tab w:val="left" w:pos="851"/>
        </w:tabs>
        <w:spacing w:after="0" w:line="240" w:lineRule="auto"/>
        <w:ind w:left="0" w:firstLine="567"/>
        <w:jc w:val="both"/>
        <w:rPr>
          <w:rFonts w:ascii="Times New Roman" w:hAnsi="Times New Roman"/>
          <w:color w:val="000000"/>
          <w:sz w:val="24"/>
          <w:szCs w:val="24"/>
        </w:rPr>
      </w:pPr>
      <w:r w:rsidRPr="00DE2A3C">
        <w:rPr>
          <w:rFonts w:ascii="Times New Roman" w:hAnsi="Times New Roman"/>
          <w:color w:val="000000"/>
          <w:sz w:val="24"/>
          <w:szCs w:val="24"/>
        </w:rPr>
        <w:t>2.2. Услуга (размещаемая информация) должна соответствовать требованиям нормативно-правовых документов:</w:t>
      </w:r>
    </w:p>
    <w:p w:rsidR="00DE2A3C" w:rsidRPr="00DE2A3C" w:rsidRDefault="00DE2A3C" w:rsidP="00DE2A3C">
      <w:pPr>
        <w:pStyle w:val="50"/>
        <w:tabs>
          <w:tab w:val="left" w:pos="851"/>
        </w:tabs>
        <w:spacing w:after="0" w:line="240" w:lineRule="auto"/>
        <w:ind w:left="0" w:firstLine="567"/>
        <w:jc w:val="both"/>
        <w:rPr>
          <w:rFonts w:ascii="Times New Roman" w:hAnsi="Times New Roman"/>
          <w:color w:val="000000"/>
          <w:sz w:val="24"/>
          <w:szCs w:val="24"/>
        </w:rPr>
      </w:pPr>
      <w:r w:rsidRPr="00DE2A3C">
        <w:rPr>
          <w:rFonts w:ascii="Times New Roman" w:hAnsi="Times New Roman"/>
          <w:color w:val="000000"/>
          <w:sz w:val="24"/>
          <w:szCs w:val="24"/>
        </w:rPr>
        <w:t>- Закона Российской Федерации от 27.12.1991 № 2124-1 «О средствах массовой информации»;</w:t>
      </w:r>
    </w:p>
    <w:p w:rsidR="00DE2A3C" w:rsidRPr="00DE2A3C" w:rsidRDefault="00DE2A3C" w:rsidP="00DE2A3C">
      <w:pPr>
        <w:pStyle w:val="50"/>
        <w:tabs>
          <w:tab w:val="left" w:pos="851"/>
        </w:tabs>
        <w:spacing w:after="0" w:line="240" w:lineRule="auto"/>
        <w:ind w:left="0" w:firstLine="567"/>
        <w:jc w:val="both"/>
        <w:rPr>
          <w:rFonts w:ascii="Times New Roman" w:hAnsi="Times New Roman"/>
          <w:color w:val="000000"/>
          <w:sz w:val="24"/>
          <w:szCs w:val="24"/>
        </w:rPr>
      </w:pPr>
      <w:r w:rsidRPr="00DE2A3C">
        <w:rPr>
          <w:rFonts w:ascii="Times New Roman" w:hAnsi="Times New Roman"/>
          <w:color w:val="000000"/>
          <w:sz w:val="24"/>
          <w:szCs w:val="24"/>
        </w:rPr>
        <w:t>-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DE2A3C" w:rsidRPr="00DE2A3C" w:rsidRDefault="00DE2A3C" w:rsidP="00DE2A3C">
      <w:pPr>
        <w:pStyle w:val="50"/>
        <w:tabs>
          <w:tab w:val="left" w:pos="851"/>
        </w:tabs>
        <w:spacing w:after="0" w:line="240" w:lineRule="auto"/>
        <w:ind w:left="0" w:firstLine="567"/>
        <w:jc w:val="both"/>
        <w:rPr>
          <w:rFonts w:ascii="Times New Roman" w:hAnsi="Times New Roman"/>
          <w:color w:val="000000"/>
          <w:sz w:val="24"/>
          <w:szCs w:val="24"/>
        </w:rPr>
      </w:pPr>
      <w:r w:rsidRPr="00DE2A3C">
        <w:rPr>
          <w:rFonts w:ascii="Times New Roman" w:hAnsi="Times New Roman"/>
          <w:color w:val="000000"/>
          <w:sz w:val="24"/>
          <w:szCs w:val="24"/>
        </w:rPr>
        <w:t>- и иным федеральным законам и законам Санкт-Петербурга.</w:t>
      </w:r>
    </w:p>
    <w:p w:rsidR="00433110" w:rsidRDefault="00433110" w:rsidP="00433110">
      <w:pPr>
        <w:jc w:val="center"/>
        <w:rPr>
          <w:b/>
          <w:color w:val="000000"/>
          <w:szCs w:val="24"/>
        </w:rPr>
      </w:pPr>
    </w:p>
    <w:p w:rsidR="00433110" w:rsidRPr="00087190" w:rsidRDefault="00433110" w:rsidP="00433110">
      <w:pPr>
        <w:jc w:val="center"/>
        <w:rPr>
          <w:b/>
          <w:color w:val="000000"/>
          <w:szCs w:val="24"/>
        </w:rPr>
      </w:pPr>
      <w:r>
        <w:rPr>
          <w:b/>
          <w:color w:val="000000"/>
          <w:szCs w:val="24"/>
        </w:rPr>
        <w:t>3</w:t>
      </w:r>
      <w:r w:rsidRPr="00087190">
        <w:rPr>
          <w:b/>
          <w:color w:val="000000"/>
          <w:szCs w:val="24"/>
        </w:rPr>
        <w:t>. Требования к срокам оказания услуг и согласованию макета газеты</w:t>
      </w:r>
    </w:p>
    <w:p w:rsidR="00433110" w:rsidRPr="00087190" w:rsidRDefault="00433110" w:rsidP="00433110">
      <w:pPr>
        <w:ind w:firstLine="567"/>
        <w:jc w:val="both"/>
        <w:rPr>
          <w:color w:val="000000"/>
          <w:szCs w:val="24"/>
        </w:rPr>
      </w:pPr>
      <w:r>
        <w:rPr>
          <w:color w:val="000000"/>
          <w:szCs w:val="24"/>
        </w:rPr>
        <w:t>3</w:t>
      </w:r>
      <w:r w:rsidRPr="00087190">
        <w:rPr>
          <w:color w:val="000000"/>
          <w:szCs w:val="24"/>
        </w:rPr>
        <w:t>.1. Сроки оказания услуг по подготовке конкретных выпусков определяются после сообщения Заказчиком графика вы</w:t>
      </w:r>
      <w:r>
        <w:rPr>
          <w:color w:val="000000"/>
          <w:szCs w:val="24"/>
        </w:rPr>
        <w:t xml:space="preserve">хода газеты в </w:t>
      </w:r>
      <w:r w:rsidR="00EC2179">
        <w:rPr>
          <w:color w:val="000000"/>
          <w:szCs w:val="24"/>
        </w:rPr>
        <w:t>письменной форме,</w:t>
      </w:r>
      <w:r>
        <w:rPr>
          <w:color w:val="000000"/>
          <w:szCs w:val="24"/>
        </w:rPr>
        <w:t xml:space="preserve"> направленной </w:t>
      </w:r>
      <w:r w:rsidRPr="00087190">
        <w:rPr>
          <w:color w:val="000000"/>
          <w:szCs w:val="24"/>
        </w:rPr>
        <w:t>по электронной почте Исполнителя.</w:t>
      </w:r>
    </w:p>
    <w:p w:rsidR="00433110" w:rsidRPr="00087190" w:rsidRDefault="00433110" w:rsidP="00433110">
      <w:pPr>
        <w:ind w:firstLine="567"/>
        <w:jc w:val="both"/>
        <w:rPr>
          <w:color w:val="000000"/>
          <w:szCs w:val="24"/>
        </w:rPr>
      </w:pPr>
      <w:r>
        <w:rPr>
          <w:color w:val="000000"/>
          <w:szCs w:val="24"/>
        </w:rPr>
        <w:t>3</w:t>
      </w:r>
      <w:r w:rsidRPr="00087190">
        <w:rPr>
          <w:color w:val="000000"/>
          <w:szCs w:val="24"/>
        </w:rPr>
        <w:t xml:space="preserve">.2. После согласования с Заказчиком номера и электронного макета выпуска газеты Исполнитель осуществляет изготовление всего тиража выпуска газеты в соответствии с утвержденным макетом и с условиями муниципального Контракта, технического задания. </w:t>
      </w:r>
    </w:p>
    <w:p w:rsidR="00433110" w:rsidRDefault="00433110" w:rsidP="00433110">
      <w:pPr>
        <w:widowControl w:val="0"/>
        <w:suppressAutoHyphens/>
        <w:ind w:firstLine="567"/>
        <w:jc w:val="both"/>
        <w:rPr>
          <w:szCs w:val="24"/>
        </w:rPr>
      </w:pPr>
      <w:r>
        <w:rPr>
          <w:szCs w:val="24"/>
        </w:rPr>
        <w:t>3</w:t>
      </w:r>
      <w:r w:rsidRPr="00087190">
        <w:rPr>
          <w:szCs w:val="24"/>
        </w:rPr>
        <w:t xml:space="preserve">.3. </w:t>
      </w:r>
      <w:r w:rsidRPr="003C6652">
        <w:rPr>
          <w:szCs w:val="24"/>
        </w:rPr>
        <w:t xml:space="preserve">Исполнитель предоставляет Заказчику электронную версию номера газеты - файл в формате PDF (с возможностью </w:t>
      </w:r>
      <w:r>
        <w:rPr>
          <w:szCs w:val="24"/>
        </w:rPr>
        <w:t>копирования текстовой информациис оригинальным форматированием из утвержденной электронной версии макета</w:t>
      </w:r>
      <w:r w:rsidRPr="003C6652">
        <w:rPr>
          <w:szCs w:val="24"/>
        </w:rPr>
        <w:t>)</w:t>
      </w:r>
      <w:r>
        <w:rPr>
          <w:szCs w:val="24"/>
        </w:rPr>
        <w:t>.</w:t>
      </w:r>
    </w:p>
    <w:p w:rsidR="00E574BB" w:rsidRDefault="00E574BB" w:rsidP="00E574BB">
      <w:pPr>
        <w:widowControl w:val="0"/>
        <w:suppressAutoHyphens/>
        <w:ind w:firstLine="567"/>
        <w:jc w:val="both"/>
        <w:rPr>
          <w:szCs w:val="24"/>
        </w:rPr>
      </w:pPr>
      <w:r w:rsidRPr="00E574BB">
        <w:rPr>
          <w:szCs w:val="24"/>
        </w:rPr>
        <w:t>3.4. Все срокиоказания услуг, согласования макетов газет, предоставленияэлектронной версии номера газеты и иные условия, не указанные в данном Техническом задании, направляются Заказчиком в письменной форме на электронную почту Исполнителя.</w:t>
      </w:r>
    </w:p>
    <w:p w:rsidR="00DE2A3C" w:rsidRPr="00E574BB" w:rsidRDefault="00DE2A3C" w:rsidP="00E574BB">
      <w:pPr>
        <w:widowControl w:val="0"/>
        <w:suppressAutoHyphens/>
        <w:ind w:firstLine="567"/>
        <w:jc w:val="both"/>
        <w:rPr>
          <w:szCs w:val="24"/>
        </w:rPr>
      </w:pPr>
    </w:p>
    <w:p w:rsidR="00E574BB" w:rsidRPr="00E574BB" w:rsidRDefault="00E574BB" w:rsidP="00DE2A3C">
      <w:pPr>
        <w:shd w:val="clear" w:color="auto" w:fill="FFFFFF"/>
        <w:jc w:val="center"/>
        <w:rPr>
          <w:b/>
          <w:color w:val="000000"/>
          <w:szCs w:val="24"/>
        </w:rPr>
      </w:pPr>
      <w:r w:rsidRPr="00E574BB">
        <w:rPr>
          <w:b/>
          <w:bCs/>
          <w:color w:val="000000"/>
          <w:szCs w:val="24"/>
        </w:rPr>
        <w:t xml:space="preserve">4. </w:t>
      </w:r>
      <w:r w:rsidRPr="00E574BB">
        <w:rPr>
          <w:b/>
          <w:color w:val="000000"/>
          <w:szCs w:val="24"/>
        </w:rPr>
        <w:t>Требования к печати тиража газеты, контроль качества печати</w:t>
      </w:r>
    </w:p>
    <w:p w:rsidR="00E574BB" w:rsidRPr="00E574BB" w:rsidRDefault="00E574BB" w:rsidP="00DE2A3C">
      <w:pPr>
        <w:widowControl w:val="0"/>
        <w:suppressAutoHyphens/>
        <w:ind w:firstLine="567"/>
        <w:jc w:val="both"/>
        <w:rPr>
          <w:szCs w:val="24"/>
        </w:rPr>
      </w:pPr>
      <w:r w:rsidRPr="00E574BB">
        <w:rPr>
          <w:color w:val="000000"/>
          <w:szCs w:val="24"/>
        </w:rPr>
        <w:t>4.1</w:t>
      </w:r>
      <w:r w:rsidRPr="00E574BB">
        <w:rPr>
          <w:szCs w:val="24"/>
        </w:rPr>
        <w:t>. Материалы, предоставляемые в типографию для изготовления печатного издания, не подлежат изменению без согласования с Заказчиком.</w:t>
      </w:r>
    </w:p>
    <w:p w:rsidR="00E574BB" w:rsidRPr="00E574BB" w:rsidRDefault="00E574BB" w:rsidP="00DE2A3C">
      <w:pPr>
        <w:widowControl w:val="0"/>
        <w:suppressAutoHyphens/>
        <w:ind w:firstLine="567"/>
        <w:jc w:val="both"/>
        <w:rPr>
          <w:szCs w:val="24"/>
        </w:rPr>
      </w:pPr>
      <w:r w:rsidRPr="00E574BB">
        <w:rPr>
          <w:szCs w:val="24"/>
        </w:rPr>
        <w:t xml:space="preserve">Расхождение в заявленных материалах с утвержденным вариантом определяется Заказчиком в соответствии с итоговым согласованным макетом в электронном виде в течение 24 часов с момента доставки печатного издания Заказчику. В случае обнаружения расхождения материалов между утвержденным макетом и напечатанной газетой Исполнитель производит за свой счёт перепечатку всего выпуска. Данное условие не действует, если Исполнитель внес правки в уже утвержденный макет при обнаружении ошибок орфографических и пунктуационных ошибок, необходимых отсылок на расположенные в газете статьи (материалы), а также в связи с выявлением информации (материалов) в выпуске </w:t>
      </w:r>
      <w:r w:rsidRPr="00E574BB">
        <w:rPr>
          <w:szCs w:val="24"/>
        </w:rPr>
        <w:lastRenderedPageBreak/>
        <w:t>газеты, нарушающей требования действующего законодательства о размещаемой информации. В случае выявления Заказчиком брака, если брак произошёл по вине Исполнителя и/или типографии Исполнитель производит перепечатку в том количестве, которое соответствует количеству представленных некачественных экземпляров по вине Исполнителя и/или типографии в течение 24 часов.</w:t>
      </w:r>
    </w:p>
    <w:p w:rsidR="00433110" w:rsidRPr="003C6652" w:rsidRDefault="00433110" w:rsidP="00433110">
      <w:pPr>
        <w:ind w:firstLine="426"/>
        <w:jc w:val="both"/>
        <w:rPr>
          <w:color w:val="000000"/>
          <w:szCs w:val="24"/>
        </w:rPr>
      </w:pPr>
      <w:r w:rsidRPr="003C6652">
        <w:rPr>
          <w:color w:val="000000"/>
          <w:szCs w:val="24"/>
        </w:rPr>
        <w:t>4.2. Печать должна обеспечивать удобочитаемость текста и чёткость восприятия иллюстраций. В газетах не должно быть следов отмарывания краски; пробелы между буквами, словами и строками текста должны быть чистыми. В тираже не должно быть экземпляров газет со склейкой, масляными пятнами, морщинами, с надорванными краями, выщипыванием и т.п. Недопустимыми дефектами являются: искажённые, перевёрнутые, пропущенные, перепутанные полосы, иллюстрации, подписи к ним, заголовки, строки, буквы и знаки, зеркально расположенные тексты и иллюстрации; незапечатанные страницы (части страниц), кроме предусмотренных; грубые дефекты воспроизведения текста и иллюстраций: непропечатка (потеря элементов изображения), смазывание, отмарывание краски, полосы краски, многочисленные забитые краской участки, морщины, складки, рванные и/или грязные страницы.</w:t>
      </w:r>
    </w:p>
    <w:p w:rsidR="00433110" w:rsidRPr="003C6652" w:rsidRDefault="00433110" w:rsidP="00433110">
      <w:pPr>
        <w:ind w:firstLine="426"/>
        <w:jc w:val="both"/>
        <w:rPr>
          <w:color w:val="000000"/>
          <w:szCs w:val="24"/>
        </w:rPr>
      </w:pPr>
      <w:r w:rsidRPr="003C6652">
        <w:rPr>
          <w:color w:val="000000"/>
          <w:szCs w:val="24"/>
        </w:rPr>
        <w:t>4.3. Полиграфические материалы как отечественного, так и импортного производства, применяемые для изготовления газеты, должны соответствовать санитарно-эпидемиологическим нормам их безопасности для здоровья. По требованию Заказчика, Исполнитель предоставляет документы, подтверждающие их соответствие.</w:t>
      </w:r>
    </w:p>
    <w:p w:rsidR="00433110" w:rsidRPr="003C6652" w:rsidRDefault="00433110" w:rsidP="00433110">
      <w:pPr>
        <w:ind w:firstLine="709"/>
        <w:jc w:val="both"/>
        <w:rPr>
          <w:color w:val="000000"/>
          <w:sz w:val="16"/>
          <w:szCs w:val="16"/>
        </w:rPr>
      </w:pPr>
    </w:p>
    <w:p w:rsidR="00433110" w:rsidRPr="00750B71" w:rsidRDefault="00433110" w:rsidP="00433110">
      <w:pPr>
        <w:pStyle w:val="af0"/>
        <w:ind w:left="0"/>
        <w:jc w:val="center"/>
        <w:rPr>
          <w:szCs w:val="24"/>
        </w:rPr>
      </w:pPr>
      <w:r w:rsidRPr="00750B71">
        <w:rPr>
          <w:b/>
          <w:szCs w:val="24"/>
        </w:rPr>
        <w:t>5. Порядок распространения газет</w:t>
      </w:r>
    </w:p>
    <w:p w:rsidR="00433110" w:rsidRPr="00750B71" w:rsidRDefault="00433110" w:rsidP="00433110">
      <w:pPr>
        <w:pStyle w:val="af0"/>
        <w:ind w:left="0" w:firstLine="426"/>
        <w:jc w:val="both"/>
        <w:rPr>
          <w:szCs w:val="24"/>
        </w:rPr>
      </w:pPr>
      <w:r w:rsidRPr="00750B71">
        <w:rPr>
          <w:szCs w:val="24"/>
        </w:rPr>
        <w:t>5.1. Распространение осуществляется Исполнителем в следующем порядке:</w:t>
      </w:r>
    </w:p>
    <w:p w:rsidR="00433110" w:rsidRPr="00750B71" w:rsidRDefault="00433110" w:rsidP="00433110">
      <w:pPr>
        <w:pStyle w:val="af0"/>
        <w:ind w:left="0" w:firstLine="426"/>
        <w:jc w:val="both"/>
        <w:rPr>
          <w:szCs w:val="24"/>
        </w:rPr>
      </w:pPr>
      <w:r w:rsidRPr="00750B71">
        <w:rPr>
          <w:szCs w:val="24"/>
        </w:rPr>
        <w:t>5.1.1. Ежемесячный цветной выпуск распространяется в пределах границ муниципального образования муниципальный округ Смольнинское согласно адресного перечня, указанного в приложении № 1 к настоящему техническому заданию. Распространение осуществляется по социально значимым объектам и по почтовым ящикам жителей.</w:t>
      </w:r>
    </w:p>
    <w:p w:rsidR="00433110" w:rsidRPr="00750B71" w:rsidRDefault="00433110" w:rsidP="00433110">
      <w:pPr>
        <w:pStyle w:val="af0"/>
        <w:ind w:left="0" w:firstLine="426"/>
        <w:jc w:val="both"/>
        <w:rPr>
          <w:szCs w:val="24"/>
        </w:rPr>
      </w:pPr>
      <w:r w:rsidRPr="00750B71">
        <w:rPr>
          <w:szCs w:val="24"/>
        </w:rPr>
        <w:t>5.1.2. Выпуск нормативно-правового характера распространяется в пределах границ муниципального образования муниципальный округ Смольнинское согласно адресного перечня, указанного в приложении № 2 к настоящему техническому заданию. Распространение осуществляется по социально значимым объектам.</w:t>
      </w:r>
    </w:p>
    <w:p w:rsidR="00433110" w:rsidRPr="00496B8F" w:rsidRDefault="00433110" w:rsidP="00433110">
      <w:pPr>
        <w:ind w:firstLine="426"/>
        <w:jc w:val="both"/>
        <w:rPr>
          <w:color w:val="000000"/>
          <w:szCs w:val="24"/>
        </w:rPr>
      </w:pPr>
      <w:r w:rsidRPr="00496B8F">
        <w:rPr>
          <w:color w:val="000000"/>
          <w:szCs w:val="24"/>
        </w:rPr>
        <w:t xml:space="preserve">5.2. Сроки распространения и доставки Исполнителем: </w:t>
      </w:r>
    </w:p>
    <w:p w:rsidR="00433110" w:rsidRPr="00087190" w:rsidRDefault="00433110" w:rsidP="00433110">
      <w:pPr>
        <w:ind w:firstLine="426"/>
        <w:jc w:val="both"/>
        <w:rPr>
          <w:color w:val="000000"/>
          <w:szCs w:val="24"/>
        </w:rPr>
      </w:pPr>
      <w:r>
        <w:rPr>
          <w:color w:val="000000"/>
          <w:szCs w:val="24"/>
        </w:rPr>
        <w:t>5</w:t>
      </w:r>
      <w:r w:rsidRPr="00087190">
        <w:rPr>
          <w:color w:val="000000"/>
          <w:szCs w:val="24"/>
        </w:rPr>
        <w:t>.2.</w:t>
      </w:r>
      <w:r>
        <w:rPr>
          <w:color w:val="000000"/>
          <w:szCs w:val="24"/>
        </w:rPr>
        <w:t>1</w:t>
      </w:r>
      <w:r w:rsidRPr="00087190">
        <w:rPr>
          <w:color w:val="000000"/>
          <w:szCs w:val="24"/>
        </w:rPr>
        <w:t xml:space="preserve">. Сроки распространения выпуска (номера) – в течение </w:t>
      </w:r>
      <w:r>
        <w:rPr>
          <w:color w:val="000000"/>
          <w:szCs w:val="24"/>
        </w:rPr>
        <w:t>4 (четырех</w:t>
      </w:r>
      <w:r w:rsidRPr="00087190">
        <w:rPr>
          <w:color w:val="000000"/>
          <w:szCs w:val="24"/>
        </w:rPr>
        <w:t>) дней после выхода из печати, выпуск</w:t>
      </w:r>
      <w:r>
        <w:rPr>
          <w:color w:val="000000"/>
          <w:szCs w:val="24"/>
        </w:rPr>
        <w:t>, изданный</w:t>
      </w:r>
      <w:r w:rsidRPr="00087190">
        <w:rPr>
          <w:color w:val="000000"/>
          <w:szCs w:val="24"/>
        </w:rPr>
        <w:t xml:space="preserve"> в декабре 2020 г. - в течение 3 (трех) дней. </w:t>
      </w:r>
    </w:p>
    <w:p w:rsidR="00433110" w:rsidRPr="00087190" w:rsidRDefault="00433110" w:rsidP="00433110">
      <w:pPr>
        <w:ind w:firstLine="426"/>
        <w:jc w:val="both"/>
        <w:rPr>
          <w:color w:val="000000"/>
          <w:szCs w:val="24"/>
        </w:rPr>
      </w:pPr>
      <w:r>
        <w:rPr>
          <w:szCs w:val="24"/>
        </w:rPr>
        <w:t>5</w:t>
      </w:r>
      <w:r w:rsidRPr="00087190">
        <w:rPr>
          <w:szCs w:val="24"/>
        </w:rPr>
        <w:t>.3. Каждый тираж должен быть сформирован в пачки по 200 штук каждая и перетянуты стреппинг лентой вдоль и поперек (для упаковки пачек с газетами). Пачки должны быть упакованы в защитную обертку</w:t>
      </w:r>
      <w:r w:rsidR="003F5A7C">
        <w:rPr>
          <w:szCs w:val="24"/>
        </w:rPr>
        <w:t xml:space="preserve"> (пленку)</w:t>
      </w:r>
      <w:r w:rsidRPr="00087190">
        <w:rPr>
          <w:szCs w:val="24"/>
        </w:rPr>
        <w:t>.</w:t>
      </w:r>
    </w:p>
    <w:p w:rsidR="00433110" w:rsidRPr="003C6652" w:rsidRDefault="00433110" w:rsidP="00433110">
      <w:pPr>
        <w:ind w:firstLine="426"/>
        <w:jc w:val="both"/>
        <w:rPr>
          <w:color w:val="000000"/>
          <w:sz w:val="16"/>
          <w:szCs w:val="16"/>
        </w:rPr>
      </w:pPr>
    </w:p>
    <w:p w:rsidR="00433110" w:rsidRPr="003C6652" w:rsidRDefault="00433110" w:rsidP="00433110">
      <w:pPr>
        <w:pStyle w:val="af0"/>
        <w:numPr>
          <w:ilvl w:val="0"/>
          <w:numId w:val="23"/>
        </w:numPr>
        <w:ind w:left="714" w:hanging="357"/>
        <w:contextualSpacing/>
        <w:jc w:val="center"/>
        <w:rPr>
          <w:szCs w:val="24"/>
        </w:rPr>
      </w:pPr>
      <w:r w:rsidRPr="003C6652">
        <w:rPr>
          <w:b/>
          <w:szCs w:val="24"/>
        </w:rPr>
        <w:t>Приемка оказанных услуг</w:t>
      </w:r>
    </w:p>
    <w:p w:rsidR="00433110" w:rsidRPr="003C6652" w:rsidRDefault="00433110" w:rsidP="00433110">
      <w:pPr>
        <w:suppressAutoHyphens/>
        <w:ind w:firstLine="426"/>
        <w:jc w:val="both"/>
        <w:rPr>
          <w:szCs w:val="24"/>
        </w:rPr>
      </w:pPr>
      <w:r w:rsidRPr="003C6652">
        <w:rPr>
          <w:szCs w:val="24"/>
        </w:rPr>
        <w:t xml:space="preserve">6.1. Сдача Исполнителем результатов оказанных услуг и приемка их Заказчиком осуществляется по факту оказания услуг в полном объеме согласно </w:t>
      </w:r>
      <w:r>
        <w:rPr>
          <w:szCs w:val="24"/>
        </w:rPr>
        <w:t xml:space="preserve">муниципального контракта и </w:t>
      </w:r>
      <w:r w:rsidRPr="003C6652">
        <w:rPr>
          <w:szCs w:val="24"/>
        </w:rPr>
        <w:t xml:space="preserve">технического задания и оформляется актом приемки оказанных услуг. Услуга считается оказанной после предоставления Исполнителем отчета о распространении </w:t>
      </w:r>
      <w:r>
        <w:rPr>
          <w:szCs w:val="24"/>
        </w:rPr>
        <w:t xml:space="preserve">каждого </w:t>
      </w:r>
      <w:r w:rsidRPr="003C6652">
        <w:rPr>
          <w:szCs w:val="24"/>
        </w:rPr>
        <w:t xml:space="preserve">выпуска газеты и подтверждения </w:t>
      </w:r>
      <w:r>
        <w:rPr>
          <w:szCs w:val="24"/>
        </w:rPr>
        <w:t>направления (рассылки)</w:t>
      </w:r>
      <w:r w:rsidRPr="003C6652">
        <w:rPr>
          <w:szCs w:val="24"/>
        </w:rPr>
        <w:t xml:space="preserve"> обязательных экземпляров.</w:t>
      </w:r>
      <w:r>
        <w:rPr>
          <w:szCs w:val="24"/>
        </w:rPr>
        <w:t xml:space="preserve"> О</w:t>
      </w:r>
      <w:r w:rsidRPr="003C6652">
        <w:rPr>
          <w:szCs w:val="24"/>
        </w:rPr>
        <w:t>тчето распространении выпуска га</w:t>
      </w:r>
      <w:r>
        <w:rPr>
          <w:szCs w:val="24"/>
        </w:rPr>
        <w:t>зеты с указанием адреса, № дома и</w:t>
      </w:r>
      <w:r w:rsidRPr="003C6652">
        <w:rPr>
          <w:szCs w:val="24"/>
        </w:rPr>
        <w:t xml:space="preserve"> количества доставленных газет (в</w:t>
      </w:r>
      <w:r>
        <w:rPr>
          <w:szCs w:val="24"/>
        </w:rPr>
        <w:t xml:space="preserve"> отчет включаются фотографии</w:t>
      </w:r>
      <w:r w:rsidRPr="003C6652">
        <w:rPr>
          <w:szCs w:val="24"/>
        </w:rPr>
        <w:t xml:space="preserve"> доставки во все социально значимые объекты округа</w:t>
      </w:r>
      <w:r>
        <w:rPr>
          <w:szCs w:val="24"/>
        </w:rPr>
        <w:t xml:space="preserve"> согласно адресного перечня</w:t>
      </w:r>
      <w:r w:rsidRPr="003C6652">
        <w:rPr>
          <w:szCs w:val="24"/>
        </w:rPr>
        <w:t xml:space="preserve"> и </w:t>
      </w:r>
      <w:r>
        <w:rPr>
          <w:szCs w:val="24"/>
        </w:rPr>
        <w:t>не менее 3</w:t>
      </w:r>
      <w:r w:rsidRPr="003C6652">
        <w:rPr>
          <w:szCs w:val="24"/>
        </w:rPr>
        <w:t xml:space="preserve">0% фотографий </w:t>
      </w:r>
      <w:r>
        <w:rPr>
          <w:szCs w:val="24"/>
        </w:rPr>
        <w:t xml:space="preserve">от </w:t>
      </w:r>
      <w:r w:rsidRPr="003C6652">
        <w:rPr>
          <w:szCs w:val="24"/>
        </w:rPr>
        <w:t>адресов</w:t>
      </w:r>
      <w:r>
        <w:rPr>
          <w:szCs w:val="24"/>
        </w:rPr>
        <w:t>,по которым произведена доставка</w:t>
      </w:r>
      <w:r w:rsidRPr="003C6652">
        <w:rPr>
          <w:szCs w:val="24"/>
        </w:rPr>
        <w:t xml:space="preserve">, подтверждающих распространение по почтовым ящикам с визуализацией </w:t>
      </w:r>
      <w:r>
        <w:rPr>
          <w:szCs w:val="24"/>
        </w:rPr>
        <w:t xml:space="preserve">на фотографии </w:t>
      </w:r>
      <w:r w:rsidRPr="003C6652">
        <w:rPr>
          <w:szCs w:val="24"/>
        </w:rPr>
        <w:t>адреса и почтов</w:t>
      </w:r>
      <w:r>
        <w:rPr>
          <w:szCs w:val="24"/>
        </w:rPr>
        <w:t>ых</w:t>
      </w:r>
      <w:r w:rsidRPr="003C6652">
        <w:rPr>
          <w:szCs w:val="24"/>
        </w:rPr>
        <w:t xml:space="preserve"> ящик</w:t>
      </w:r>
      <w:r>
        <w:rPr>
          <w:szCs w:val="24"/>
        </w:rPr>
        <w:t>ов по данному адресу</w:t>
      </w:r>
      <w:r w:rsidRPr="003C6652">
        <w:rPr>
          <w:szCs w:val="24"/>
        </w:rPr>
        <w:t>)</w:t>
      </w:r>
      <w:r>
        <w:rPr>
          <w:szCs w:val="24"/>
        </w:rPr>
        <w:t>.П</w:t>
      </w:r>
      <w:r w:rsidRPr="003C6652">
        <w:rPr>
          <w:szCs w:val="24"/>
        </w:rPr>
        <w:t>одтверждени</w:t>
      </w:r>
      <w:r>
        <w:rPr>
          <w:szCs w:val="24"/>
        </w:rPr>
        <w:t>енаправления (рассылки)</w:t>
      </w:r>
      <w:r w:rsidRPr="003C6652">
        <w:rPr>
          <w:szCs w:val="24"/>
        </w:rPr>
        <w:t xml:space="preserve"> обязательных экземпляров</w:t>
      </w:r>
      <w:r>
        <w:rPr>
          <w:szCs w:val="24"/>
        </w:rPr>
        <w:t xml:space="preserve">, осуществляется через предоставление документов по отправке газеты в бумажном виде либо в виде почтового отправления с описью </w:t>
      </w:r>
      <w:r w:rsidR="00EC2179">
        <w:rPr>
          <w:szCs w:val="24"/>
        </w:rPr>
        <w:t>вложения,</w:t>
      </w:r>
      <w:r>
        <w:rPr>
          <w:szCs w:val="24"/>
        </w:rPr>
        <w:t xml:space="preserve"> либо в виде описи с отметкой о получении. Подтверждение о направлении газеты в электронном виде осуществляется в виде скана с электронного сайта.</w:t>
      </w:r>
      <w:r w:rsidRPr="003C6652">
        <w:rPr>
          <w:szCs w:val="24"/>
        </w:rPr>
        <w:t xml:space="preserve"> Акт приемки оказанных услуг в двух экземплярах,</w:t>
      </w:r>
      <w:r>
        <w:rPr>
          <w:szCs w:val="24"/>
        </w:rPr>
        <w:t xml:space="preserve"> подписанный Исполнителем,</w:t>
      </w:r>
      <w:r w:rsidRPr="003C6652">
        <w:rPr>
          <w:szCs w:val="24"/>
        </w:rPr>
        <w:t xml:space="preserve"> отчето распространении выпуска га</w:t>
      </w:r>
      <w:r>
        <w:rPr>
          <w:szCs w:val="24"/>
        </w:rPr>
        <w:t xml:space="preserve">зеты </w:t>
      </w:r>
      <w:r w:rsidRPr="003C6652">
        <w:rPr>
          <w:szCs w:val="24"/>
        </w:rPr>
        <w:t>и подтверждение</w:t>
      </w:r>
      <w:r>
        <w:rPr>
          <w:szCs w:val="24"/>
        </w:rPr>
        <w:t xml:space="preserve"> доставки</w:t>
      </w:r>
      <w:r w:rsidRPr="003C6652">
        <w:rPr>
          <w:szCs w:val="24"/>
        </w:rPr>
        <w:t xml:space="preserve"> обязательных экземпляров газет, подписанные</w:t>
      </w:r>
      <w:r>
        <w:rPr>
          <w:szCs w:val="24"/>
        </w:rPr>
        <w:t xml:space="preserve"> (заверенные)</w:t>
      </w:r>
      <w:r w:rsidRPr="00252154">
        <w:rPr>
          <w:szCs w:val="24"/>
        </w:rPr>
        <w:t>Исполнителем предоставляются за каждый отдельный выпуск газеты.</w:t>
      </w:r>
    </w:p>
    <w:p w:rsidR="00433110" w:rsidRPr="003C6652" w:rsidRDefault="00433110" w:rsidP="00433110">
      <w:pPr>
        <w:suppressAutoHyphens/>
        <w:ind w:firstLine="426"/>
        <w:jc w:val="both"/>
        <w:rPr>
          <w:szCs w:val="24"/>
        </w:rPr>
      </w:pPr>
      <w:r w:rsidRPr="00D24FB1">
        <w:rPr>
          <w:szCs w:val="24"/>
        </w:rPr>
        <w:lastRenderedPageBreak/>
        <w:t>6.2. При обнаружении Заказчиком в ходе приемки услуг недостатков в оказанной услуге составляется акт (претензия), в котором фиксируется перечень недоделок и сроки их устранения Исполнителем (при условии возможного их устранения). Акт (претензия) направляется на электронную почту Исполнителя. В случае, если Исполнитель не ответил на акт (претензию) считается, что Исполнитель согласился с указанными в акте (претензии) недостатками).</w:t>
      </w:r>
    </w:p>
    <w:p w:rsidR="00433110" w:rsidRPr="003C6652" w:rsidRDefault="00433110" w:rsidP="00433110">
      <w:pPr>
        <w:ind w:firstLine="426"/>
        <w:jc w:val="both"/>
        <w:rPr>
          <w:szCs w:val="24"/>
        </w:rPr>
      </w:pPr>
      <w:r w:rsidRPr="003C6652">
        <w:rPr>
          <w:szCs w:val="24"/>
        </w:rPr>
        <w:t>При представлении Исполнителем недостоверной или недостаточной информации, содержащейся в отчетных документах, Заказчик вправе приостановить оплату оказанных Исполнителем услуг до устранения Исполнителем допущенных нарушений.</w:t>
      </w:r>
    </w:p>
    <w:p w:rsidR="00433110" w:rsidRPr="003C6652" w:rsidRDefault="00433110" w:rsidP="00433110">
      <w:pPr>
        <w:pStyle w:val="af0"/>
        <w:numPr>
          <w:ilvl w:val="1"/>
          <w:numId w:val="23"/>
        </w:numPr>
        <w:tabs>
          <w:tab w:val="left" w:pos="851"/>
        </w:tabs>
        <w:ind w:left="0" w:firstLine="426"/>
        <w:contextualSpacing/>
        <w:jc w:val="both"/>
        <w:rPr>
          <w:szCs w:val="24"/>
        </w:rPr>
      </w:pPr>
      <w:r w:rsidRPr="003C6652">
        <w:rPr>
          <w:szCs w:val="24"/>
        </w:rPr>
        <w:t>Заказчик вправе провести выборочный контроль распространения газеты.</w:t>
      </w:r>
    </w:p>
    <w:p w:rsidR="00433110" w:rsidRPr="003C6652" w:rsidRDefault="00433110" w:rsidP="00433110">
      <w:pPr>
        <w:shd w:val="clear" w:color="auto" w:fill="FFFFFF"/>
        <w:tabs>
          <w:tab w:val="left" w:pos="540"/>
        </w:tabs>
        <w:ind w:firstLine="426"/>
        <w:jc w:val="both"/>
        <w:rPr>
          <w:color w:val="000000"/>
          <w:szCs w:val="24"/>
        </w:rPr>
      </w:pPr>
      <w:r w:rsidRPr="003C6652">
        <w:rPr>
          <w:color w:val="000000"/>
          <w:szCs w:val="24"/>
        </w:rPr>
        <w:t xml:space="preserve">6.4. Датой приемки оказанных услуг считается дата подписания акта </w:t>
      </w:r>
      <w:r w:rsidRPr="003C6652">
        <w:rPr>
          <w:szCs w:val="24"/>
        </w:rPr>
        <w:t>приемки оказанных услуг</w:t>
      </w:r>
      <w:r w:rsidRPr="003C6652">
        <w:rPr>
          <w:color w:val="000000"/>
          <w:szCs w:val="24"/>
        </w:rPr>
        <w:t xml:space="preserve"> Заказчиком.</w:t>
      </w:r>
    </w:p>
    <w:p w:rsidR="00433110" w:rsidRPr="003C6652" w:rsidRDefault="00433110" w:rsidP="00433110">
      <w:pPr>
        <w:pStyle w:val="af0"/>
        <w:ind w:left="0" w:firstLine="426"/>
        <w:jc w:val="both"/>
        <w:rPr>
          <w:sz w:val="16"/>
          <w:szCs w:val="16"/>
        </w:rPr>
      </w:pPr>
    </w:p>
    <w:p w:rsidR="00433110" w:rsidRPr="003C6652" w:rsidRDefault="00433110" w:rsidP="00433110">
      <w:pPr>
        <w:jc w:val="center"/>
        <w:rPr>
          <w:b/>
          <w:bCs/>
          <w:color w:val="000000"/>
          <w:szCs w:val="24"/>
        </w:rPr>
      </w:pPr>
      <w:r w:rsidRPr="003C6652">
        <w:rPr>
          <w:b/>
          <w:color w:val="000000"/>
          <w:szCs w:val="24"/>
        </w:rPr>
        <w:t>7. Условия, место и сроки оказания услуг</w:t>
      </w:r>
    </w:p>
    <w:p w:rsidR="00433110" w:rsidRPr="003C6652" w:rsidRDefault="00433110" w:rsidP="00433110">
      <w:pPr>
        <w:ind w:firstLine="426"/>
        <w:jc w:val="both"/>
        <w:rPr>
          <w:color w:val="000000"/>
          <w:szCs w:val="24"/>
        </w:rPr>
      </w:pPr>
      <w:r w:rsidRPr="003C6652">
        <w:rPr>
          <w:color w:val="000000"/>
          <w:szCs w:val="24"/>
        </w:rPr>
        <w:t>7.1. Срок начала оказания услуг - с даты заключения Контракта.</w:t>
      </w:r>
    </w:p>
    <w:p w:rsidR="00433110" w:rsidRPr="003C6652" w:rsidRDefault="00433110" w:rsidP="00433110">
      <w:pPr>
        <w:ind w:firstLine="426"/>
        <w:jc w:val="both"/>
        <w:rPr>
          <w:color w:val="000000"/>
          <w:szCs w:val="24"/>
        </w:rPr>
      </w:pPr>
      <w:r w:rsidRPr="003C6652">
        <w:rPr>
          <w:color w:val="000000"/>
          <w:szCs w:val="24"/>
        </w:rPr>
        <w:t xml:space="preserve">Срок окончания оказания услуг – </w:t>
      </w:r>
      <w:r w:rsidRPr="003C6652">
        <w:rPr>
          <w:szCs w:val="24"/>
        </w:rPr>
        <w:t xml:space="preserve">с момента заключения Контракта </w:t>
      </w:r>
      <w:r w:rsidRPr="00E709AA">
        <w:rPr>
          <w:szCs w:val="24"/>
        </w:rPr>
        <w:t xml:space="preserve">по </w:t>
      </w:r>
      <w:r w:rsidRPr="00E709AA">
        <w:rPr>
          <w:bCs/>
          <w:szCs w:val="24"/>
        </w:rPr>
        <w:t>28.12.2020 года</w:t>
      </w:r>
      <w:r w:rsidR="00CE5483" w:rsidRPr="003C6652">
        <w:rPr>
          <w:bCs/>
          <w:szCs w:val="24"/>
        </w:rPr>
        <w:t>до 14</w:t>
      </w:r>
      <w:r w:rsidR="00CE5483" w:rsidRPr="003C6652">
        <w:rPr>
          <w:color w:val="000000"/>
          <w:szCs w:val="24"/>
        </w:rPr>
        <w:t xml:space="preserve">:30 </w:t>
      </w:r>
      <w:r w:rsidR="00CE5483" w:rsidRPr="003C6652">
        <w:rPr>
          <w:bCs/>
          <w:szCs w:val="24"/>
        </w:rPr>
        <w:t>МСК</w:t>
      </w:r>
      <w:r w:rsidRPr="00E709AA">
        <w:rPr>
          <w:color w:val="000000"/>
          <w:szCs w:val="24"/>
        </w:rPr>
        <w:t>.</w:t>
      </w:r>
    </w:p>
    <w:p w:rsidR="00433110" w:rsidRDefault="00433110" w:rsidP="00433110">
      <w:pPr>
        <w:pStyle w:val="af0"/>
        <w:ind w:left="0" w:firstLine="426"/>
        <w:jc w:val="both"/>
      </w:pPr>
      <w:r w:rsidRPr="003C6652">
        <w:rPr>
          <w:szCs w:val="24"/>
        </w:rPr>
        <w:t xml:space="preserve">7.2. Условия - Исполнитель оказывает услуги в полном объеме, включая верстку, набор, подготовку макета и материалов, редактирование, </w:t>
      </w:r>
      <w:r>
        <w:rPr>
          <w:szCs w:val="24"/>
        </w:rPr>
        <w:t xml:space="preserve">проверку ошибок, </w:t>
      </w:r>
      <w:r w:rsidRPr="003C6652">
        <w:rPr>
          <w:szCs w:val="24"/>
        </w:rPr>
        <w:t>печать, погрузку, разгрузку, доставку, распространение, направление обязательных экземпляров</w:t>
      </w:r>
      <w:r>
        <w:rPr>
          <w:szCs w:val="24"/>
        </w:rPr>
        <w:t>, предоставление отчетов</w:t>
      </w:r>
      <w:r w:rsidRPr="003C6652">
        <w:rPr>
          <w:szCs w:val="24"/>
        </w:rPr>
        <w:t xml:space="preserve"> в устанавливаемые Заказчиком сроки.</w:t>
      </w:r>
    </w:p>
    <w:p w:rsidR="00433110" w:rsidRPr="003C6652" w:rsidRDefault="00433110" w:rsidP="00433110">
      <w:pPr>
        <w:pStyle w:val="af0"/>
        <w:ind w:left="0" w:firstLine="426"/>
        <w:jc w:val="both"/>
        <w:rPr>
          <w:szCs w:val="24"/>
        </w:rPr>
      </w:pPr>
      <w:r w:rsidRPr="003C6652">
        <w:rPr>
          <w:szCs w:val="24"/>
        </w:rPr>
        <w:t>7.3. Место оказания услуг: в соответствии с разделом 5 настоящего Технического задания.</w:t>
      </w:r>
    </w:p>
    <w:p w:rsidR="00433110" w:rsidRPr="003C6652" w:rsidRDefault="00433110" w:rsidP="00433110">
      <w:pPr>
        <w:pStyle w:val="af0"/>
        <w:ind w:left="0" w:firstLine="426"/>
        <w:jc w:val="both"/>
        <w:rPr>
          <w:sz w:val="16"/>
          <w:szCs w:val="16"/>
        </w:rPr>
      </w:pPr>
    </w:p>
    <w:p w:rsidR="00433110" w:rsidRPr="003C6652" w:rsidRDefault="00433110" w:rsidP="00433110">
      <w:pPr>
        <w:ind w:left="720"/>
        <w:jc w:val="center"/>
        <w:rPr>
          <w:b/>
          <w:color w:val="000000"/>
          <w:szCs w:val="24"/>
        </w:rPr>
      </w:pPr>
      <w:r w:rsidRPr="003C6652">
        <w:rPr>
          <w:b/>
          <w:color w:val="000000"/>
          <w:szCs w:val="24"/>
        </w:rPr>
        <w:t>8. Дополнительные требования к Исполнителю</w:t>
      </w:r>
    </w:p>
    <w:p w:rsidR="00433110" w:rsidRPr="003C6652" w:rsidRDefault="00433110" w:rsidP="00433110">
      <w:pPr>
        <w:suppressAutoHyphens/>
        <w:ind w:firstLine="567"/>
        <w:jc w:val="both"/>
        <w:rPr>
          <w:szCs w:val="24"/>
        </w:rPr>
      </w:pPr>
      <w:r w:rsidRPr="003C6652">
        <w:rPr>
          <w:szCs w:val="24"/>
        </w:rPr>
        <w:t xml:space="preserve">8.1. Исполнитель самостоятельно </w:t>
      </w:r>
      <w:r>
        <w:rPr>
          <w:szCs w:val="24"/>
        </w:rPr>
        <w:t>направляет</w:t>
      </w:r>
      <w:r w:rsidRPr="003C6652">
        <w:rPr>
          <w:szCs w:val="24"/>
        </w:rPr>
        <w:t xml:space="preserve"> обязательные экземпляры</w:t>
      </w:r>
      <w:r>
        <w:rPr>
          <w:szCs w:val="24"/>
        </w:rPr>
        <w:t xml:space="preserve"> газеты</w:t>
      </w:r>
      <w:r w:rsidRPr="003C6652">
        <w:rPr>
          <w:szCs w:val="24"/>
        </w:rPr>
        <w:t xml:space="preserve"> в соответствии с Федеральным законом от 29.12.1994 г. № 77-ФЗ «Об обяза</w:t>
      </w:r>
      <w:r>
        <w:rPr>
          <w:szCs w:val="24"/>
        </w:rPr>
        <w:t>тельном экземпляре документов»</w:t>
      </w:r>
      <w:r w:rsidRPr="003C6652">
        <w:rPr>
          <w:szCs w:val="24"/>
        </w:rPr>
        <w:t>:</w:t>
      </w:r>
    </w:p>
    <w:p w:rsidR="00433110" w:rsidRPr="003C6652" w:rsidRDefault="00433110" w:rsidP="00433110">
      <w:pPr>
        <w:ind w:firstLine="567"/>
        <w:jc w:val="both"/>
        <w:rPr>
          <w:szCs w:val="24"/>
        </w:rPr>
      </w:pPr>
      <w:r w:rsidRPr="003C6652">
        <w:rPr>
          <w:szCs w:val="24"/>
        </w:rPr>
        <w:t xml:space="preserve">- в Информационное телеграфное агентство России (ИТАР-ТАСС) трёх обязательных экземпляров газеты (в бумажном виде) в день выхода в свет тиража газеты (Национальное фондохранилище филиала ИТАР-ТАСС «Российская книжная палата» по адресу: </w:t>
      </w:r>
      <w:r w:rsidRPr="003C6652">
        <w:rPr>
          <w:snapToGrid w:val="0"/>
          <w:szCs w:val="24"/>
        </w:rPr>
        <w:t>143200,</w:t>
      </w:r>
      <w:r w:rsidRPr="003C6652">
        <w:rPr>
          <w:szCs w:val="24"/>
        </w:rPr>
        <w:t xml:space="preserve"> Можайск, ул. 20 Января, д. 20, корп. 2);</w:t>
      </w:r>
    </w:p>
    <w:p w:rsidR="00433110" w:rsidRPr="003C6652" w:rsidRDefault="00433110" w:rsidP="00433110">
      <w:pPr>
        <w:suppressAutoHyphens/>
        <w:ind w:firstLine="567"/>
        <w:jc w:val="both"/>
        <w:rPr>
          <w:szCs w:val="24"/>
        </w:rPr>
      </w:pPr>
      <w:r w:rsidRPr="003C6652">
        <w:rPr>
          <w:szCs w:val="24"/>
        </w:rPr>
        <w:t xml:space="preserve">- в Информационное телеграфное агентство России (ИТАР-ТАСС), </w:t>
      </w:r>
      <w:r>
        <w:rPr>
          <w:szCs w:val="24"/>
        </w:rPr>
        <w:t xml:space="preserve">в </w:t>
      </w:r>
      <w:r w:rsidRPr="003C6652">
        <w:rPr>
          <w:szCs w:val="24"/>
        </w:rPr>
        <w:t>Российскую государственную библиотеку - по обязательным экземплярам печатных изданий в электронной форме</w:t>
      </w:r>
      <w:r>
        <w:rPr>
          <w:szCs w:val="24"/>
        </w:rPr>
        <w:t xml:space="preserve"> (Исполнитель должен быть зарегистрированным на данных сайтах)</w:t>
      </w:r>
      <w:r w:rsidRPr="003C6652">
        <w:rPr>
          <w:szCs w:val="24"/>
        </w:rPr>
        <w:t>;</w:t>
      </w:r>
    </w:p>
    <w:p w:rsidR="00433110" w:rsidRPr="003C6652" w:rsidRDefault="00433110" w:rsidP="00433110">
      <w:pPr>
        <w:ind w:firstLine="567"/>
        <w:jc w:val="both"/>
        <w:rPr>
          <w:szCs w:val="24"/>
        </w:rPr>
      </w:pPr>
      <w:r w:rsidRPr="003C6652">
        <w:rPr>
          <w:szCs w:val="24"/>
        </w:rPr>
        <w:t xml:space="preserve">- в Санкт-Петербургское государственное бюджетное учреждение культуры «Централизованная библиотечная система Центрального района» - трёх обязательных экземпляров газеты в день выхода в свет тиража газеты (Санкт-Петербургское государственное учреждение культуры «Межрайонная централизованная библиотечная система им. М.Ю. Лермонтова» </w:t>
      </w:r>
      <w:r w:rsidRPr="003C6652">
        <w:rPr>
          <w:snapToGrid w:val="0"/>
          <w:szCs w:val="24"/>
        </w:rPr>
        <w:t>(филиал МЦБС «Библиотека «Старая Коломна»), адрес - пр. Римского-Корсакова, д.16/2, литер Г, пом.1н, Санкт-Петербург, 190068</w:t>
      </w:r>
      <w:r w:rsidRPr="003C6652">
        <w:rPr>
          <w:szCs w:val="24"/>
        </w:rPr>
        <w:t>).</w:t>
      </w:r>
    </w:p>
    <w:p w:rsidR="00433110" w:rsidRDefault="00433110" w:rsidP="00433110">
      <w:pPr>
        <w:suppressAutoHyphens/>
        <w:ind w:firstLine="567"/>
        <w:jc w:val="both"/>
        <w:rPr>
          <w:szCs w:val="24"/>
        </w:rPr>
      </w:pPr>
      <w:r w:rsidRPr="003C6652">
        <w:rPr>
          <w:szCs w:val="24"/>
        </w:rPr>
        <w:t xml:space="preserve">8.2. Исполнитель </w:t>
      </w:r>
      <w:r>
        <w:rPr>
          <w:szCs w:val="24"/>
        </w:rPr>
        <w:t>направляет</w:t>
      </w:r>
      <w:r w:rsidRPr="003C6652">
        <w:rPr>
          <w:szCs w:val="24"/>
        </w:rPr>
        <w:t xml:space="preserve"> обязательны</w:t>
      </w:r>
      <w:r>
        <w:rPr>
          <w:szCs w:val="24"/>
        </w:rPr>
        <w:t>е</w:t>
      </w:r>
      <w:r w:rsidRPr="003C6652">
        <w:rPr>
          <w:szCs w:val="24"/>
        </w:rPr>
        <w:t xml:space="preserve"> экземпляр</w:t>
      </w:r>
      <w:r>
        <w:rPr>
          <w:szCs w:val="24"/>
        </w:rPr>
        <w:t>ы в бумажном виде, следующими способами:</w:t>
      </w:r>
    </w:p>
    <w:p w:rsidR="00433110" w:rsidRDefault="00433110" w:rsidP="00433110">
      <w:pPr>
        <w:suppressAutoHyphens/>
        <w:ind w:firstLine="567"/>
        <w:jc w:val="both"/>
        <w:rPr>
          <w:szCs w:val="24"/>
        </w:rPr>
      </w:pPr>
      <w:r>
        <w:rPr>
          <w:szCs w:val="24"/>
        </w:rPr>
        <w:t>8.2.1</w:t>
      </w:r>
      <w:r w:rsidRPr="003C6652">
        <w:rPr>
          <w:szCs w:val="24"/>
        </w:rPr>
        <w:t>.</w:t>
      </w:r>
      <w:r>
        <w:rPr>
          <w:szCs w:val="24"/>
        </w:rPr>
        <w:t xml:space="preserve"> При направлении обязательных экземпляров в бумажном виде Почтой России, Исполнитель обязан направить почтовым направлением с описью вложения, в котором должно быть указано наименование газеты, его номер, год выпуска и количество отправляемых экземпляров;</w:t>
      </w:r>
    </w:p>
    <w:p w:rsidR="00433110" w:rsidRPr="003C6652" w:rsidRDefault="00433110" w:rsidP="00433110">
      <w:pPr>
        <w:suppressAutoHyphens/>
        <w:ind w:firstLine="567"/>
        <w:jc w:val="both"/>
        <w:rPr>
          <w:szCs w:val="24"/>
        </w:rPr>
      </w:pPr>
      <w:r>
        <w:rPr>
          <w:szCs w:val="24"/>
        </w:rPr>
        <w:t>8.2.2. При направлении обязательных экземпляров в бумажном виде курьером, Исполнитель обязан передать экземпляры по описи, в которой должно быть указано наименование газеты, его номер, год выпуска и количество отправляемых экземпляров. При передачи обязательных экземпляров на втором экземпляре описи должна стоять отметка о получении газет.</w:t>
      </w:r>
    </w:p>
    <w:p w:rsidR="00433110" w:rsidRPr="003C6652" w:rsidRDefault="00433110" w:rsidP="00433110">
      <w:pPr>
        <w:ind w:firstLine="567"/>
        <w:jc w:val="center"/>
        <w:rPr>
          <w:sz w:val="16"/>
          <w:szCs w:val="16"/>
        </w:rPr>
      </w:pPr>
    </w:p>
    <w:p w:rsidR="00433110" w:rsidRPr="003C6652" w:rsidRDefault="00433110" w:rsidP="00433110">
      <w:pPr>
        <w:ind w:firstLine="567"/>
        <w:jc w:val="both"/>
        <w:rPr>
          <w:szCs w:val="24"/>
        </w:rPr>
      </w:pPr>
      <w:r w:rsidRPr="003C6652">
        <w:rPr>
          <w:szCs w:val="24"/>
        </w:rPr>
        <w:t>Приложения к Техническому заданию:</w:t>
      </w:r>
    </w:p>
    <w:p w:rsidR="00433110" w:rsidRDefault="00433110" w:rsidP="00433110">
      <w:pPr>
        <w:ind w:firstLine="567"/>
        <w:jc w:val="both"/>
        <w:rPr>
          <w:color w:val="000000"/>
          <w:szCs w:val="24"/>
        </w:rPr>
      </w:pPr>
      <w:r w:rsidRPr="003C6652">
        <w:rPr>
          <w:szCs w:val="24"/>
        </w:rPr>
        <w:t>Приложение</w:t>
      </w:r>
      <w:r>
        <w:rPr>
          <w:szCs w:val="24"/>
        </w:rPr>
        <w:t xml:space="preserve"> № 1</w:t>
      </w:r>
      <w:r w:rsidRPr="003C6652">
        <w:rPr>
          <w:szCs w:val="24"/>
        </w:rPr>
        <w:t xml:space="preserve"> - Адреса распространения </w:t>
      </w:r>
      <w:r w:rsidRPr="0046798F">
        <w:rPr>
          <w:szCs w:val="24"/>
        </w:rPr>
        <w:t xml:space="preserve">каждого выпуска </w:t>
      </w:r>
      <w:r w:rsidRPr="003C6652">
        <w:rPr>
          <w:szCs w:val="24"/>
        </w:rPr>
        <w:t xml:space="preserve">ежемесячной цветной газеты </w:t>
      </w:r>
      <w:r w:rsidRPr="003C6652">
        <w:rPr>
          <w:color w:val="000000"/>
          <w:szCs w:val="24"/>
        </w:rPr>
        <w:t>«Муниципальный округ Смольнинский»</w:t>
      </w:r>
      <w:r>
        <w:rPr>
          <w:color w:val="000000"/>
          <w:szCs w:val="24"/>
        </w:rPr>
        <w:t>;</w:t>
      </w:r>
    </w:p>
    <w:p w:rsidR="00433110" w:rsidRDefault="00433110" w:rsidP="00433110">
      <w:pPr>
        <w:ind w:firstLine="567"/>
        <w:jc w:val="both"/>
        <w:rPr>
          <w:color w:val="000000"/>
          <w:szCs w:val="24"/>
        </w:rPr>
      </w:pPr>
      <w:r w:rsidRPr="0046798F">
        <w:rPr>
          <w:szCs w:val="24"/>
        </w:rPr>
        <w:t xml:space="preserve">Приложение № 2 - Адреса распространения каждого выпуска газеты </w:t>
      </w:r>
      <w:r w:rsidRPr="0046798F">
        <w:rPr>
          <w:color w:val="000000"/>
          <w:szCs w:val="24"/>
        </w:rPr>
        <w:t>«Муниципальный округ Смольнинский»</w:t>
      </w:r>
      <w:r w:rsidRPr="0046798F">
        <w:rPr>
          <w:szCs w:val="24"/>
        </w:rPr>
        <w:t xml:space="preserve"> нормативно правового характера</w:t>
      </w:r>
      <w:r>
        <w:rPr>
          <w:color w:val="000000"/>
          <w:szCs w:val="24"/>
        </w:rPr>
        <w:t>.</w:t>
      </w:r>
    </w:p>
    <w:p w:rsidR="00433110" w:rsidRPr="00E574BB" w:rsidRDefault="00433110" w:rsidP="00433110">
      <w:pPr>
        <w:jc w:val="right"/>
        <w:rPr>
          <w:szCs w:val="24"/>
        </w:rPr>
      </w:pPr>
      <w:r w:rsidRPr="00E574BB">
        <w:rPr>
          <w:szCs w:val="24"/>
        </w:rPr>
        <w:lastRenderedPageBreak/>
        <w:t>Приложение № 1 к Техническому заданию</w:t>
      </w:r>
    </w:p>
    <w:p w:rsidR="00433110" w:rsidRPr="00750B71" w:rsidRDefault="00433110" w:rsidP="00433110">
      <w:pPr>
        <w:jc w:val="center"/>
        <w:rPr>
          <w:b/>
          <w:szCs w:val="24"/>
        </w:rPr>
      </w:pPr>
    </w:p>
    <w:p w:rsidR="00433110" w:rsidRPr="00750B71" w:rsidRDefault="00433110" w:rsidP="00433110">
      <w:pPr>
        <w:jc w:val="center"/>
        <w:rPr>
          <w:b/>
          <w:szCs w:val="24"/>
        </w:rPr>
      </w:pPr>
      <w:r w:rsidRPr="00750B71">
        <w:rPr>
          <w:b/>
          <w:szCs w:val="24"/>
        </w:rPr>
        <w:t xml:space="preserve">Адреса распространения ежемесячной цветной газеты </w:t>
      </w:r>
    </w:p>
    <w:p w:rsidR="00433110" w:rsidRPr="00750B71" w:rsidRDefault="00433110" w:rsidP="00433110">
      <w:pPr>
        <w:jc w:val="center"/>
        <w:rPr>
          <w:rFonts w:eastAsia="Calibri"/>
          <w:b/>
          <w:color w:val="000000"/>
          <w:szCs w:val="24"/>
        </w:rPr>
      </w:pPr>
      <w:r w:rsidRPr="00750B71">
        <w:rPr>
          <w:b/>
          <w:color w:val="000000"/>
          <w:szCs w:val="24"/>
        </w:rPr>
        <w:t>«Муниципальный округ Смольнинский»</w:t>
      </w:r>
    </w:p>
    <w:p w:rsidR="00433110" w:rsidRPr="00D47EBA" w:rsidRDefault="00433110" w:rsidP="00433110">
      <w:pPr>
        <w:pStyle w:val="af0"/>
        <w:numPr>
          <w:ilvl w:val="0"/>
          <w:numId w:val="25"/>
        </w:numPr>
        <w:contextualSpacing/>
        <w:jc w:val="center"/>
        <w:rPr>
          <w:b/>
          <w:szCs w:val="24"/>
        </w:rPr>
      </w:pPr>
      <w:r w:rsidRPr="00D47EBA">
        <w:rPr>
          <w:b/>
          <w:szCs w:val="24"/>
        </w:rPr>
        <w:t>Социально значимые объекты округа</w:t>
      </w:r>
    </w:p>
    <w:p w:rsidR="00433110" w:rsidRPr="003C6652" w:rsidRDefault="00433110" w:rsidP="00433110">
      <w:pPr>
        <w:pStyle w:val="af0"/>
        <w:rPr>
          <w:rFonts w:eastAsia="Calibri"/>
          <w:szCs w:val="24"/>
        </w:rPr>
      </w:pPr>
    </w:p>
    <w:tbl>
      <w:tblPr>
        <w:tblW w:w="9923" w:type="dxa"/>
        <w:tblInd w:w="-147" w:type="dxa"/>
        <w:tblLook w:val="04A0"/>
      </w:tblPr>
      <w:tblGrid>
        <w:gridCol w:w="569"/>
        <w:gridCol w:w="2975"/>
        <w:gridCol w:w="1032"/>
        <w:gridCol w:w="4518"/>
        <w:gridCol w:w="823"/>
        <w:gridCol w:w="6"/>
      </w:tblGrid>
      <w:tr w:rsidR="00433110" w:rsidRPr="003C6652" w:rsidTr="00433110">
        <w:trPr>
          <w:gridAfter w:val="1"/>
          <w:wAfter w:w="6" w:type="dxa"/>
          <w:trHeight w:val="456"/>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w:t>
            </w:r>
          </w:p>
        </w:tc>
        <w:tc>
          <w:tcPr>
            <w:tcW w:w="4007" w:type="dxa"/>
            <w:gridSpan w:val="2"/>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Организация</w:t>
            </w:r>
          </w:p>
        </w:tc>
        <w:tc>
          <w:tcPr>
            <w:tcW w:w="4518"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адрес</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rPr>
            </w:pPr>
            <w:r w:rsidRPr="003C6652">
              <w:rPr>
                <w:color w:val="000000"/>
              </w:rPr>
              <w:t>Кол-во штук</w:t>
            </w:r>
          </w:p>
        </w:tc>
      </w:tr>
      <w:tr w:rsidR="00433110" w:rsidRPr="003C6652" w:rsidTr="00433110">
        <w:trPr>
          <w:gridAfter w:val="1"/>
          <w:wAfter w:w="6" w:type="dxa"/>
          <w:trHeight w:val="276"/>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1</w:t>
            </w:r>
          </w:p>
        </w:tc>
        <w:tc>
          <w:tcPr>
            <w:tcW w:w="4007" w:type="dxa"/>
            <w:gridSpan w:val="2"/>
            <w:tcBorders>
              <w:top w:val="single" w:sz="4" w:space="0" w:color="auto"/>
              <w:left w:val="nil"/>
              <w:bottom w:val="single" w:sz="4" w:space="0" w:color="auto"/>
              <w:right w:val="single" w:sz="4" w:space="0" w:color="auto"/>
            </w:tcBorders>
            <w:vAlign w:val="center"/>
            <w:hideMark/>
          </w:tcPr>
          <w:p w:rsidR="00433110" w:rsidRPr="003C6652" w:rsidRDefault="00433110" w:rsidP="00433110">
            <w:pPr>
              <w:jc w:val="center"/>
              <w:rPr>
                <w:color w:val="000000"/>
                <w:szCs w:val="24"/>
              </w:rPr>
            </w:pPr>
            <w:r w:rsidRPr="003C6652">
              <w:rPr>
                <w:color w:val="000000"/>
                <w:szCs w:val="24"/>
              </w:rPr>
              <w:t>Поликлиника № 38 ЦР</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Кавалергардская ул., д.26</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6</w:t>
            </w:r>
            <w:r w:rsidRPr="003C6652">
              <w:rPr>
                <w:color w:val="000000"/>
                <w:szCs w:val="24"/>
              </w:rPr>
              <w:t>00</w:t>
            </w:r>
          </w:p>
        </w:tc>
      </w:tr>
      <w:tr w:rsidR="00433110" w:rsidRPr="003C6652" w:rsidTr="00433110">
        <w:trPr>
          <w:gridAfter w:val="1"/>
          <w:wAfter w:w="6" w:type="dxa"/>
          <w:trHeight w:val="19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2</w:t>
            </w:r>
          </w:p>
        </w:tc>
        <w:tc>
          <w:tcPr>
            <w:tcW w:w="4007" w:type="dxa"/>
            <w:gridSpan w:val="2"/>
            <w:tcBorders>
              <w:top w:val="single" w:sz="4" w:space="0" w:color="auto"/>
              <w:left w:val="nil"/>
              <w:bottom w:val="single" w:sz="4" w:space="0" w:color="auto"/>
              <w:right w:val="single" w:sz="4" w:space="0" w:color="auto"/>
            </w:tcBorders>
            <w:vAlign w:val="center"/>
            <w:hideMark/>
          </w:tcPr>
          <w:p w:rsidR="00433110" w:rsidRPr="003C6652" w:rsidRDefault="00433110" w:rsidP="00433110">
            <w:pPr>
              <w:jc w:val="center"/>
              <w:rPr>
                <w:color w:val="000000"/>
                <w:szCs w:val="24"/>
              </w:rPr>
            </w:pPr>
            <w:r w:rsidRPr="003C6652">
              <w:rPr>
                <w:color w:val="000000"/>
                <w:szCs w:val="24"/>
              </w:rPr>
              <w:t>Поликлиника № 8 ЦР</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Чайковского ул., д.73</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4</w:t>
            </w:r>
            <w:r w:rsidRPr="003C6652">
              <w:rPr>
                <w:color w:val="000000"/>
                <w:szCs w:val="24"/>
              </w:rPr>
              <w:t>00</w:t>
            </w:r>
          </w:p>
        </w:tc>
      </w:tr>
      <w:tr w:rsidR="00433110" w:rsidRPr="003C6652" w:rsidTr="00433110">
        <w:trPr>
          <w:gridAfter w:val="1"/>
          <w:wAfter w:w="6" w:type="dxa"/>
          <w:trHeight w:val="19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3</w:t>
            </w:r>
          </w:p>
        </w:tc>
        <w:tc>
          <w:tcPr>
            <w:tcW w:w="4007" w:type="dxa"/>
            <w:gridSpan w:val="2"/>
            <w:tcBorders>
              <w:top w:val="single" w:sz="4" w:space="0" w:color="auto"/>
              <w:left w:val="nil"/>
              <w:bottom w:val="single" w:sz="4" w:space="0" w:color="auto"/>
              <w:right w:val="single" w:sz="4" w:space="0" w:color="auto"/>
            </w:tcBorders>
            <w:vAlign w:val="center"/>
            <w:hideMark/>
          </w:tcPr>
          <w:p w:rsidR="00433110" w:rsidRPr="003C6652" w:rsidRDefault="00433110" w:rsidP="00433110">
            <w:pPr>
              <w:jc w:val="center"/>
              <w:rPr>
                <w:color w:val="000000"/>
                <w:szCs w:val="24"/>
              </w:rPr>
            </w:pPr>
            <w:r w:rsidRPr="003C6652">
              <w:rPr>
                <w:color w:val="000000"/>
                <w:szCs w:val="24"/>
              </w:rPr>
              <w:t>Поликлиника № 44 ЦР</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Ул. Мытнинская, д. 25</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sidRPr="003C6652">
              <w:rPr>
                <w:color w:val="000000"/>
                <w:szCs w:val="24"/>
              </w:rPr>
              <w:t>400</w:t>
            </w:r>
          </w:p>
        </w:tc>
      </w:tr>
      <w:tr w:rsidR="00433110" w:rsidRPr="003C6652" w:rsidTr="00433110">
        <w:trPr>
          <w:gridAfter w:val="1"/>
          <w:wAfter w:w="6" w:type="dxa"/>
          <w:trHeight w:val="213"/>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4</w:t>
            </w:r>
          </w:p>
        </w:tc>
        <w:tc>
          <w:tcPr>
            <w:tcW w:w="4007" w:type="dxa"/>
            <w:gridSpan w:val="2"/>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Администрация Центрального района</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Невский пр., д.176</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4</w:t>
            </w:r>
            <w:r w:rsidRPr="003C6652">
              <w:rPr>
                <w:color w:val="000000"/>
                <w:szCs w:val="24"/>
              </w:rPr>
              <w:t>00</w:t>
            </w:r>
          </w:p>
        </w:tc>
      </w:tr>
      <w:tr w:rsidR="00433110" w:rsidRPr="003C6652" w:rsidTr="00433110">
        <w:trPr>
          <w:gridAfter w:val="1"/>
          <w:wAfter w:w="6" w:type="dxa"/>
          <w:trHeight w:val="439"/>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5</w:t>
            </w:r>
          </w:p>
        </w:tc>
        <w:tc>
          <w:tcPr>
            <w:tcW w:w="4007" w:type="dxa"/>
            <w:gridSpan w:val="2"/>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Дом ветеранов </w:t>
            </w:r>
          </w:p>
        </w:tc>
        <w:tc>
          <w:tcPr>
            <w:tcW w:w="4518"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Ул. Чайковского д. 81 </w:t>
            </w:r>
          </w:p>
          <w:p w:rsidR="00433110" w:rsidRPr="003C6652" w:rsidRDefault="00433110" w:rsidP="00433110">
            <w:pPr>
              <w:jc w:val="center"/>
              <w:rPr>
                <w:color w:val="000000"/>
                <w:szCs w:val="24"/>
              </w:rPr>
            </w:pPr>
            <w:r w:rsidRPr="003C6652">
              <w:rPr>
                <w:color w:val="000000"/>
                <w:szCs w:val="24"/>
              </w:rPr>
              <w:t>(лестница № 2, код 60В)</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sidRPr="003C6652">
              <w:rPr>
                <w:color w:val="000000"/>
                <w:szCs w:val="24"/>
              </w:rPr>
              <w:t>100</w:t>
            </w:r>
          </w:p>
        </w:tc>
      </w:tr>
      <w:tr w:rsidR="00433110" w:rsidRPr="003C6652" w:rsidTr="00433110">
        <w:trPr>
          <w:gridAfter w:val="1"/>
          <w:wAfter w:w="6" w:type="dxa"/>
          <w:trHeight w:val="315"/>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6</w:t>
            </w:r>
          </w:p>
        </w:tc>
        <w:tc>
          <w:tcPr>
            <w:tcW w:w="4007" w:type="dxa"/>
            <w:gridSpan w:val="2"/>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РУВД ЦР</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 xml:space="preserve">Ул. Мытнинская д. 3 </w:t>
            </w:r>
          </w:p>
          <w:p w:rsidR="00433110" w:rsidRPr="003C6652" w:rsidRDefault="00433110" w:rsidP="00433110">
            <w:pPr>
              <w:jc w:val="center"/>
              <w:rPr>
                <w:color w:val="000000"/>
                <w:szCs w:val="24"/>
              </w:rPr>
            </w:pPr>
            <w:r w:rsidRPr="003C6652">
              <w:rPr>
                <w:color w:val="000000"/>
                <w:szCs w:val="24"/>
              </w:rPr>
              <w:t>(с торца слева, под шлагбаум)</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sidRPr="003C6652">
              <w:rPr>
                <w:color w:val="000000"/>
                <w:szCs w:val="24"/>
              </w:rPr>
              <w:t>100</w:t>
            </w:r>
          </w:p>
        </w:tc>
      </w:tr>
      <w:tr w:rsidR="00433110" w:rsidRPr="003C6652" w:rsidTr="00433110">
        <w:trPr>
          <w:gridAfter w:val="1"/>
          <w:wAfter w:w="6" w:type="dxa"/>
          <w:trHeight w:val="213"/>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7</w:t>
            </w:r>
          </w:p>
        </w:tc>
        <w:tc>
          <w:tcPr>
            <w:tcW w:w="4007" w:type="dxa"/>
            <w:gridSpan w:val="2"/>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МО Смольнинское, </w:t>
            </w:r>
          </w:p>
          <w:p w:rsidR="00433110" w:rsidRPr="003C6652" w:rsidRDefault="00433110" w:rsidP="00433110">
            <w:pPr>
              <w:jc w:val="center"/>
              <w:rPr>
                <w:color w:val="000000"/>
                <w:szCs w:val="24"/>
              </w:rPr>
            </w:pPr>
            <w:r w:rsidRPr="003C6652">
              <w:rPr>
                <w:color w:val="000000"/>
                <w:szCs w:val="24"/>
              </w:rPr>
              <w:t xml:space="preserve">МБУ «Досуговый центр </w:t>
            </w:r>
          </w:p>
          <w:p w:rsidR="00433110" w:rsidRPr="003C6652" w:rsidRDefault="00433110" w:rsidP="00433110">
            <w:pPr>
              <w:jc w:val="center"/>
              <w:rPr>
                <w:color w:val="000000"/>
                <w:szCs w:val="24"/>
              </w:rPr>
            </w:pPr>
            <w:r w:rsidRPr="003C6652">
              <w:rPr>
                <w:color w:val="000000"/>
                <w:szCs w:val="24"/>
              </w:rPr>
              <w:t>«Зеленый слон»</w:t>
            </w:r>
          </w:p>
        </w:tc>
        <w:tc>
          <w:tcPr>
            <w:tcW w:w="4518" w:type="dxa"/>
            <w:tcBorders>
              <w:top w:val="single" w:sz="4" w:space="0" w:color="auto"/>
              <w:left w:val="nil"/>
              <w:bottom w:val="single" w:sz="4" w:space="0" w:color="auto"/>
              <w:right w:val="single" w:sz="4" w:space="0" w:color="auto"/>
            </w:tcBorders>
            <w:noWrap/>
            <w:hideMark/>
          </w:tcPr>
          <w:p w:rsidR="00433110" w:rsidRDefault="00433110" w:rsidP="00433110">
            <w:pPr>
              <w:jc w:val="center"/>
              <w:rPr>
                <w:color w:val="000000"/>
                <w:szCs w:val="24"/>
              </w:rPr>
            </w:pPr>
            <w:r w:rsidRPr="003C6652">
              <w:rPr>
                <w:color w:val="000000"/>
                <w:szCs w:val="24"/>
              </w:rPr>
              <w:t>Суворовский пр., д. 60</w:t>
            </w:r>
          </w:p>
          <w:p w:rsidR="00433110" w:rsidRPr="003C6652" w:rsidRDefault="00433110" w:rsidP="00433110">
            <w:pPr>
              <w:jc w:val="center"/>
              <w:rPr>
                <w:color w:val="000000"/>
                <w:szCs w:val="24"/>
              </w:rPr>
            </w:pPr>
            <w:r>
              <w:rPr>
                <w:color w:val="000000"/>
                <w:szCs w:val="24"/>
              </w:rPr>
              <w:t>(с Одесской ул. д. 1)</w:t>
            </w:r>
          </w:p>
          <w:p w:rsidR="00433110" w:rsidRPr="003C6652" w:rsidRDefault="00433110" w:rsidP="00433110">
            <w:pPr>
              <w:jc w:val="center"/>
              <w:rPr>
                <w:color w:val="000000"/>
                <w:szCs w:val="24"/>
              </w:rPr>
            </w:pP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sidRPr="003C6652">
              <w:rPr>
                <w:color w:val="000000"/>
                <w:szCs w:val="24"/>
              </w:rPr>
              <w:t>600</w:t>
            </w:r>
          </w:p>
        </w:tc>
      </w:tr>
      <w:tr w:rsidR="00433110" w:rsidRPr="003C6652" w:rsidTr="00433110">
        <w:trPr>
          <w:gridAfter w:val="1"/>
          <w:wAfter w:w="6" w:type="dxa"/>
          <w:trHeight w:val="439"/>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8</w:t>
            </w:r>
          </w:p>
        </w:tc>
        <w:tc>
          <w:tcPr>
            <w:tcW w:w="4007" w:type="dxa"/>
            <w:gridSpan w:val="2"/>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Комплексный Центр социального обслуживания населения </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 xml:space="preserve">Ул. Мытнинская д. 13 </w:t>
            </w:r>
          </w:p>
          <w:p w:rsidR="00433110" w:rsidRPr="003C6652" w:rsidRDefault="00433110" w:rsidP="00433110">
            <w:pPr>
              <w:jc w:val="center"/>
              <w:rPr>
                <w:color w:val="000000"/>
                <w:szCs w:val="24"/>
              </w:rPr>
            </w:pPr>
            <w:r w:rsidRPr="003C6652">
              <w:rPr>
                <w:color w:val="000000"/>
                <w:szCs w:val="24"/>
              </w:rPr>
              <w:t>(со двора с торца)</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sidRPr="003C6652">
              <w:rPr>
                <w:color w:val="000000"/>
                <w:szCs w:val="24"/>
              </w:rPr>
              <w:t>600</w:t>
            </w:r>
          </w:p>
        </w:tc>
      </w:tr>
      <w:tr w:rsidR="00433110" w:rsidRPr="003C6652" w:rsidTr="00433110">
        <w:trPr>
          <w:gridAfter w:val="1"/>
          <w:wAfter w:w="6" w:type="dxa"/>
          <w:trHeight w:val="439"/>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9</w:t>
            </w:r>
          </w:p>
        </w:tc>
        <w:tc>
          <w:tcPr>
            <w:tcW w:w="4007" w:type="dxa"/>
            <w:gridSpan w:val="2"/>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Центр социальной помощи семье и детям</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 xml:space="preserve">Ул. Жуковского д. 59-61 </w:t>
            </w:r>
          </w:p>
          <w:p w:rsidR="00433110" w:rsidRPr="003C6652" w:rsidRDefault="00433110" w:rsidP="00433110">
            <w:pPr>
              <w:jc w:val="center"/>
              <w:rPr>
                <w:color w:val="000000"/>
                <w:szCs w:val="24"/>
              </w:rPr>
            </w:pPr>
            <w:r w:rsidRPr="003C6652">
              <w:rPr>
                <w:color w:val="000000"/>
                <w:szCs w:val="24"/>
              </w:rPr>
              <w:t>(внизу, рядом с охранником)</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sidRPr="003C6652">
              <w:rPr>
                <w:color w:val="000000"/>
                <w:szCs w:val="24"/>
              </w:rPr>
              <w:t>200</w:t>
            </w:r>
          </w:p>
        </w:tc>
      </w:tr>
      <w:tr w:rsidR="00433110" w:rsidRPr="003C6652" w:rsidTr="00433110">
        <w:trPr>
          <w:gridAfter w:val="1"/>
          <w:wAfter w:w="6" w:type="dxa"/>
          <w:trHeight w:val="182"/>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10</w:t>
            </w:r>
          </w:p>
        </w:tc>
        <w:tc>
          <w:tcPr>
            <w:tcW w:w="4007" w:type="dxa"/>
            <w:gridSpan w:val="2"/>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Дом ветеранов </w:t>
            </w:r>
          </w:p>
        </w:tc>
        <w:tc>
          <w:tcPr>
            <w:tcW w:w="4518"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Ул. 5-я Советская д. 5/4-я Советская д. 6</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sidRPr="003C6652">
              <w:rPr>
                <w:color w:val="000000"/>
                <w:szCs w:val="24"/>
              </w:rPr>
              <w:t>200</w:t>
            </w:r>
          </w:p>
        </w:tc>
      </w:tr>
      <w:tr w:rsidR="00433110" w:rsidRPr="003C6652" w:rsidTr="00433110">
        <w:trPr>
          <w:gridAfter w:val="1"/>
          <w:wAfter w:w="6" w:type="dxa"/>
          <w:trHeight w:val="246"/>
        </w:trPr>
        <w:tc>
          <w:tcPr>
            <w:tcW w:w="9917" w:type="dxa"/>
            <w:gridSpan w:val="5"/>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pStyle w:val="af0"/>
              <w:jc w:val="right"/>
              <w:rPr>
                <w:b/>
                <w:szCs w:val="24"/>
              </w:rPr>
            </w:pPr>
          </w:p>
        </w:tc>
      </w:tr>
      <w:tr w:rsidR="00433110" w:rsidRPr="003C6652" w:rsidTr="00433110">
        <w:trPr>
          <w:trHeight w:val="246"/>
        </w:trPr>
        <w:tc>
          <w:tcPr>
            <w:tcW w:w="9923" w:type="dxa"/>
            <w:gridSpan w:val="6"/>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pStyle w:val="af0"/>
              <w:numPr>
                <w:ilvl w:val="0"/>
                <w:numId w:val="24"/>
              </w:numPr>
              <w:contextualSpacing/>
              <w:jc w:val="center"/>
              <w:rPr>
                <w:b/>
                <w:szCs w:val="24"/>
              </w:rPr>
            </w:pPr>
            <w:r w:rsidRPr="003C6652">
              <w:rPr>
                <w:b/>
                <w:szCs w:val="24"/>
              </w:rPr>
              <w:t xml:space="preserve">Адреса жилых домов, расположенных на территории округа, по которым Исполнитель разносит выпуск газеты по почтовым ящикам </w:t>
            </w:r>
          </w:p>
          <w:p w:rsidR="00433110" w:rsidRPr="003C6652" w:rsidRDefault="00433110" w:rsidP="00433110">
            <w:pPr>
              <w:pStyle w:val="af0"/>
              <w:ind w:left="34"/>
              <w:jc w:val="center"/>
              <w:rPr>
                <w:b/>
                <w:szCs w:val="24"/>
              </w:rPr>
            </w:pPr>
            <w:r w:rsidRPr="003C6652">
              <w:rPr>
                <w:b/>
                <w:szCs w:val="24"/>
              </w:rPr>
              <w:t>(Исполнитель самостоятельно выбирает адреса из списка адресов)</w:t>
            </w:r>
          </w:p>
        </w:tc>
      </w:tr>
      <w:tr w:rsidR="00433110" w:rsidRPr="003C6652" w:rsidTr="00433110">
        <w:trPr>
          <w:trHeight w:val="248"/>
        </w:trPr>
        <w:tc>
          <w:tcPr>
            <w:tcW w:w="3544" w:type="dxa"/>
            <w:gridSpan w:val="2"/>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Адрес </w:t>
            </w:r>
          </w:p>
        </w:tc>
        <w:tc>
          <w:tcPr>
            <w:tcW w:w="6379" w:type="dxa"/>
            <w:gridSpan w:val="4"/>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Номер дома </w:t>
            </w:r>
          </w:p>
        </w:tc>
      </w:tr>
      <w:tr w:rsidR="00433110" w:rsidRPr="003C6652" w:rsidTr="00433110">
        <w:trPr>
          <w:trHeight w:val="39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Захарьевская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с 16 по 22; с 27 по 41 (начало от четной стороны пр. Чернышевского)</w:t>
            </w:r>
          </w:p>
        </w:tc>
      </w:tr>
      <w:tr w:rsidR="00433110" w:rsidRPr="003C6652" w:rsidTr="00433110">
        <w:trPr>
          <w:trHeight w:val="314"/>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Чайковского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с 40 по 60; с 61 по 83/7 (начало от четной стороны пр. Чернышевского)</w:t>
            </w:r>
          </w:p>
        </w:tc>
      </w:tr>
      <w:tr w:rsidR="00433110" w:rsidRPr="003C6652" w:rsidTr="00433110">
        <w:trPr>
          <w:trHeight w:val="335"/>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Фурштатская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с 31 по 47; с 40 по 62/9 (начало от  четной стороны пр. Чернышевского)</w:t>
            </w:r>
          </w:p>
        </w:tc>
      </w:tr>
      <w:tr w:rsidR="00433110" w:rsidRPr="003C6652" w:rsidTr="00433110">
        <w:trPr>
          <w:trHeight w:val="307"/>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Чернышевского проспект</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Четная сторона</w:t>
            </w:r>
          </w:p>
        </w:tc>
      </w:tr>
      <w:tr w:rsidR="00433110" w:rsidRPr="003C6652" w:rsidTr="00433110">
        <w:trPr>
          <w:trHeight w:val="386"/>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Воскресенская  набережная</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с 4 по 12 (начало от четной стороны пр. Чернышевского)</w:t>
            </w:r>
          </w:p>
        </w:tc>
      </w:tr>
      <w:tr w:rsidR="00433110" w:rsidRPr="003C6652" w:rsidTr="00433110">
        <w:trPr>
          <w:trHeight w:val="342"/>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Шпалерная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четной стороны пр. Чернышевского до Лафонской ул.</w:t>
            </w:r>
          </w:p>
        </w:tc>
      </w:tr>
      <w:tr w:rsidR="00433110" w:rsidRPr="003C6652" w:rsidTr="00433110">
        <w:trPr>
          <w:trHeight w:val="297"/>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Ставропольская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35"/>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Кавалергардская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2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Калужский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1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Одесская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16"/>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Очаковская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2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Тверская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24"/>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Бонч-Бруевича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14"/>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Красного Текстильщика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18"/>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Смольный проспект</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2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Тульская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26"/>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Ярославская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16"/>
        </w:trPr>
        <w:tc>
          <w:tcPr>
            <w:tcW w:w="3544" w:type="dxa"/>
            <w:gridSpan w:val="2"/>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 Кирочная улица</w:t>
            </w:r>
          </w:p>
        </w:tc>
        <w:tc>
          <w:tcPr>
            <w:tcW w:w="6379" w:type="dxa"/>
            <w:gridSpan w:val="4"/>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ул. Восстания до Новгородской ул.</w:t>
            </w:r>
          </w:p>
        </w:tc>
      </w:tr>
      <w:tr w:rsidR="00433110" w:rsidRPr="003C6652" w:rsidTr="00433110">
        <w:trPr>
          <w:trHeight w:val="395"/>
        </w:trPr>
        <w:tc>
          <w:tcPr>
            <w:tcW w:w="3544" w:type="dxa"/>
            <w:gridSpan w:val="2"/>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lastRenderedPageBreak/>
              <w:t>Гродненский переулок</w:t>
            </w:r>
          </w:p>
        </w:tc>
        <w:tc>
          <w:tcPr>
            <w:tcW w:w="6379" w:type="dxa"/>
            <w:gridSpan w:val="4"/>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ул. Восстания до ул. Радищева</w:t>
            </w:r>
          </w:p>
        </w:tc>
      </w:tr>
      <w:tr w:rsidR="00433110" w:rsidRPr="003C6652" w:rsidTr="00433110">
        <w:trPr>
          <w:trHeight w:val="318"/>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Таврическая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2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Фуражный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28"/>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Озерной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00"/>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Солдатский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ул. Восстания до ул. Радищева</w:t>
            </w:r>
          </w:p>
        </w:tc>
      </w:tr>
      <w:tr w:rsidR="00433110" w:rsidRPr="003C6652" w:rsidTr="00433110">
        <w:trPr>
          <w:trHeight w:val="215"/>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Басков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ул. Восстания до Фонтанной ул.</w:t>
            </w:r>
          </w:p>
        </w:tc>
      </w:tr>
      <w:tr w:rsidR="00433110" w:rsidRPr="003C6652" w:rsidTr="00433110">
        <w:trPr>
          <w:trHeight w:val="262"/>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Виленский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ул. Восстания до Греческого пр.</w:t>
            </w:r>
          </w:p>
        </w:tc>
      </w:tr>
      <w:tr w:rsidR="00433110" w:rsidRPr="003C6652" w:rsidTr="00433110">
        <w:trPr>
          <w:trHeight w:val="30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Ковенский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ул. Восстания до Греческого пр.</w:t>
            </w:r>
          </w:p>
        </w:tc>
      </w:tr>
      <w:tr w:rsidR="00433110" w:rsidRPr="003C6652" w:rsidTr="00433110">
        <w:trPr>
          <w:trHeight w:val="32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Радищева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 xml:space="preserve">ВСЕ </w:t>
            </w:r>
          </w:p>
        </w:tc>
      </w:tr>
      <w:tr w:rsidR="00433110" w:rsidRPr="003C6652" w:rsidTr="00433110">
        <w:trPr>
          <w:trHeight w:val="14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Рылеева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ул. Восстания до ул. Радищева</w:t>
            </w:r>
          </w:p>
        </w:tc>
      </w:tr>
      <w:tr w:rsidR="00433110" w:rsidRPr="003C6652" w:rsidTr="00433110">
        <w:trPr>
          <w:trHeight w:val="18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Дегтярный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3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Заячий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112"/>
        </w:trPr>
        <w:tc>
          <w:tcPr>
            <w:tcW w:w="9923" w:type="dxa"/>
            <w:gridSpan w:val="6"/>
            <w:tcBorders>
              <w:top w:val="single" w:sz="4" w:space="0" w:color="auto"/>
              <w:left w:val="nil"/>
              <w:bottom w:val="single" w:sz="4" w:space="0" w:color="auto"/>
              <w:right w:val="nil"/>
            </w:tcBorders>
            <w:noWrap/>
            <w:vAlign w:val="bottom"/>
            <w:hideMark/>
          </w:tcPr>
          <w:p w:rsidR="00433110" w:rsidRPr="003C6652" w:rsidRDefault="00433110" w:rsidP="00433110"/>
        </w:tc>
      </w:tr>
      <w:tr w:rsidR="00433110" w:rsidRPr="003C6652" w:rsidTr="00433110">
        <w:trPr>
          <w:trHeight w:val="22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Некрасова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ул. Восстания до Греческого пр.</w:t>
            </w:r>
          </w:p>
        </w:tc>
      </w:tr>
      <w:tr w:rsidR="00433110" w:rsidRPr="003C6652" w:rsidTr="00433110">
        <w:trPr>
          <w:trHeight w:val="220"/>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Красноборский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11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Восстания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 xml:space="preserve"> с 1 по 55, только нечетная сторона</w:t>
            </w:r>
          </w:p>
        </w:tc>
      </w:tr>
      <w:tr w:rsidR="00433110" w:rsidRPr="003C6652" w:rsidTr="00433110">
        <w:trPr>
          <w:trHeight w:val="299"/>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Жуковского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от ул. Восстания до Греческого пр.</w:t>
            </w:r>
          </w:p>
        </w:tc>
      </w:tr>
      <w:tr w:rsidR="00433110" w:rsidRPr="003C6652" w:rsidTr="00433110">
        <w:trPr>
          <w:trHeight w:val="260"/>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Лиговский проспект</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с 1 по 39, нечетная сторона</w:t>
            </w:r>
          </w:p>
        </w:tc>
      </w:tr>
      <w:tr w:rsidR="00433110" w:rsidRPr="003C6652" w:rsidTr="00433110">
        <w:trPr>
          <w:trHeight w:val="278"/>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Ульяны Громовой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68"/>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Греческий проспект</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130"/>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Орловский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60"/>
        </w:trPr>
        <w:tc>
          <w:tcPr>
            <w:tcW w:w="9923" w:type="dxa"/>
            <w:gridSpan w:val="6"/>
            <w:tcBorders>
              <w:top w:val="single" w:sz="4" w:space="0" w:color="auto"/>
              <w:left w:val="nil"/>
              <w:bottom w:val="single" w:sz="4" w:space="0" w:color="auto"/>
              <w:right w:val="nil"/>
            </w:tcBorders>
            <w:noWrap/>
            <w:vAlign w:val="bottom"/>
            <w:hideMark/>
          </w:tcPr>
          <w:p w:rsidR="00433110" w:rsidRPr="003C6652" w:rsidRDefault="00433110" w:rsidP="00433110"/>
        </w:tc>
      </w:tr>
      <w:tr w:rsidR="00433110" w:rsidRPr="003C6652" w:rsidTr="00433110">
        <w:trPr>
          <w:trHeight w:val="266"/>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Моисеенко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15"/>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Новгородская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9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Дегтярная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15"/>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Кирилловская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9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Суворовский проспект</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9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1-я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29"/>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2-я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07"/>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2-я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43"/>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3-я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165"/>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4-я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1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5-я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02"/>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6-я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09"/>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7-я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16"/>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8-я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16"/>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9-я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90"/>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10-я Советская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97"/>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Мытнинская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04"/>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Старорусская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1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Исполкомская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18"/>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Конная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16"/>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Невский проспект</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с 118 по 184, только четная сторона</w:t>
            </w:r>
          </w:p>
        </w:tc>
      </w:tr>
      <w:tr w:rsidR="00433110" w:rsidRPr="003C6652" w:rsidTr="00433110">
        <w:trPr>
          <w:trHeight w:val="205"/>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Перекупной переулок</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251"/>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Херсонская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188"/>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Александра Невского улица</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300"/>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Бакунина проспект</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r w:rsidR="00433110" w:rsidRPr="003C6652" w:rsidTr="00433110">
        <w:trPr>
          <w:trHeight w:val="182"/>
        </w:trPr>
        <w:tc>
          <w:tcPr>
            <w:tcW w:w="3544" w:type="dxa"/>
            <w:gridSpan w:val="2"/>
            <w:tcBorders>
              <w:top w:val="nil"/>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Синопская набережная</w:t>
            </w:r>
          </w:p>
        </w:tc>
        <w:tc>
          <w:tcPr>
            <w:tcW w:w="6379" w:type="dxa"/>
            <w:gridSpan w:val="4"/>
            <w:tcBorders>
              <w:top w:val="nil"/>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ВСЕ</w:t>
            </w:r>
          </w:p>
        </w:tc>
      </w:tr>
    </w:tbl>
    <w:p w:rsidR="00433110" w:rsidRDefault="00433110" w:rsidP="00433110">
      <w:pPr>
        <w:widowControl w:val="0"/>
        <w:jc w:val="center"/>
        <w:rPr>
          <w:b/>
          <w:bCs/>
          <w:szCs w:val="24"/>
        </w:rPr>
      </w:pPr>
    </w:p>
    <w:p w:rsidR="006A3AFA" w:rsidRDefault="006A3AFA" w:rsidP="00433110">
      <w:pPr>
        <w:jc w:val="right"/>
        <w:rPr>
          <w:b/>
          <w:szCs w:val="24"/>
        </w:rPr>
      </w:pPr>
      <w:r>
        <w:rPr>
          <w:b/>
          <w:szCs w:val="24"/>
        </w:rPr>
        <w:br w:type="page"/>
      </w:r>
    </w:p>
    <w:p w:rsidR="00433110" w:rsidRPr="00E574BB" w:rsidRDefault="00433110" w:rsidP="00433110">
      <w:pPr>
        <w:jc w:val="right"/>
        <w:rPr>
          <w:szCs w:val="24"/>
        </w:rPr>
      </w:pPr>
      <w:r w:rsidRPr="00E574BB">
        <w:rPr>
          <w:szCs w:val="24"/>
        </w:rPr>
        <w:lastRenderedPageBreak/>
        <w:t>Приложение № 2 к Техническому заданию</w:t>
      </w:r>
    </w:p>
    <w:p w:rsidR="00433110" w:rsidRPr="00750B71" w:rsidRDefault="00433110" w:rsidP="00433110">
      <w:pPr>
        <w:jc w:val="center"/>
        <w:rPr>
          <w:b/>
          <w:szCs w:val="24"/>
        </w:rPr>
      </w:pPr>
    </w:p>
    <w:p w:rsidR="00433110" w:rsidRPr="00750B71" w:rsidRDefault="00433110" w:rsidP="00433110">
      <w:pPr>
        <w:jc w:val="center"/>
        <w:rPr>
          <w:b/>
          <w:szCs w:val="24"/>
        </w:rPr>
      </w:pPr>
      <w:r w:rsidRPr="00750B71">
        <w:rPr>
          <w:b/>
          <w:szCs w:val="24"/>
        </w:rPr>
        <w:t>Адреса распространения каждого выпуска газеты нормативно правового характера</w:t>
      </w:r>
    </w:p>
    <w:p w:rsidR="00433110" w:rsidRPr="00750B71" w:rsidRDefault="00433110" w:rsidP="00433110">
      <w:pPr>
        <w:jc w:val="center"/>
        <w:rPr>
          <w:rFonts w:eastAsia="Calibri"/>
          <w:b/>
          <w:color w:val="000000"/>
          <w:szCs w:val="24"/>
        </w:rPr>
      </w:pPr>
      <w:r w:rsidRPr="00750B71">
        <w:rPr>
          <w:b/>
          <w:color w:val="000000"/>
          <w:szCs w:val="24"/>
        </w:rPr>
        <w:t>«Муниципальный округ Смольнинский»</w:t>
      </w:r>
    </w:p>
    <w:p w:rsidR="00433110" w:rsidRPr="00750B71" w:rsidRDefault="00433110" w:rsidP="00433110">
      <w:pPr>
        <w:jc w:val="both"/>
        <w:rPr>
          <w:rFonts w:eastAsia="Calibri"/>
          <w:color w:val="000000"/>
          <w:szCs w:val="24"/>
        </w:rPr>
      </w:pPr>
    </w:p>
    <w:p w:rsidR="00433110" w:rsidRPr="00750B71" w:rsidRDefault="00433110" w:rsidP="00E709AA">
      <w:pPr>
        <w:pStyle w:val="af0"/>
        <w:jc w:val="center"/>
        <w:rPr>
          <w:b/>
          <w:szCs w:val="24"/>
        </w:rPr>
      </w:pPr>
      <w:r w:rsidRPr="00750B71">
        <w:rPr>
          <w:b/>
          <w:szCs w:val="24"/>
        </w:rPr>
        <w:t>Социально значимые объекты округа</w:t>
      </w:r>
    </w:p>
    <w:p w:rsidR="00433110" w:rsidRPr="003C6652" w:rsidRDefault="00433110" w:rsidP="00433110">
      <w:pPr>
        <w:pStyle w:val="af0"/>
        <w:rPr>
          <w:rFonts w:eastAsia="Calibri"/>
          <w:szCs w:val="24"/>
        </w:rPr>
      </w:pPr>
    </w:p>
    <w:tbl>
      <w:tblPr>
        <w:tblW w:w="9923" w:type="dxa"/>
        <w:tblInd w:w="-147" w:type="dxa"/>
        <w:tblLook w:val="04A0"/>
      </w:tblPr>
      <w:tblGrid>
        <w:gridCol w:w="570"/>
        <w:gridCol w:w="4009"/>
        <w:gridCol w:w="4521"/>
        <w:gridCol w:w="823"/>
      </w:tblGrid>
      <w:tr w:rsidR="00433110" w:rsidRPr="003C6652" w:rsidTr="00433110">
        <w:trPr>
          <w:trHeight w:val="456"/>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color w:val="000000"/>
                <w:szCs w:val="24"/>
              </w:rPr>
            </w:pPr>
            <w:r w:rsidRPr="003C6652">
              <w:rPr>
                <w:color w:val="000000"/>
                <w:szCs w:val="24"/>
              </w:rPr>
              <w:t>№</w:t>
            </w:r>
          </w:p>
        </w:tc>
        <w:tc>
          <w:tcPr>
            <w:tcW w:w="4007"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Организация</w:t>
            </w:r>
          </w:p>
        </w:tc>
        <w:tc>
          <w:tcPr>
            <w:tcW w:w="4518"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адрес</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rPr>
            </w:pPr>
            <w:r w:rsidRPr="003C6652">
              <w:rPr>
                <w:color w:val="000000"/>
              </w:rPr>
              <w:t>Кол-во штук</w:t>
            </w:r>
          </w:p>
        </w:tc>
      </w:tr>
      <w:tr w:rsidR="00433110" w:rsidRPr="003C6652" w:rsidTr="00433110">
        <w:trPr>
          <w:trHeight w:val="276"/>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1</w:t>
            </w:r>
          </w:p>
        </w:tc>
        <w:tc>
          <w:tcPr>
            <w:tcW w:w="4007" w:type="dxa"/>
            <w:tcBorders>
              <w:top w:val="single" w:sz="4" w:space="0" w:color="auto"/>
              <w:left w:val="nil"/>
              <w:bottom w:val="single" w:sz="4" w:space="0" w:color="auto"/>
              <w:right w:val="single" w:sz="4" w:space="0" w:color="auto"/>
            </w:tcBorders>
            <w:vAlign w:val="center"/>
            <w:hideMark/>
          </w:tcPr>
          <w:p w:rsidR="00433110" w:rsidRPr="003C6652" w:rsidRDefault="00433110" w:rsidP="00433110">
            <w:pPr>
              <w:jc w:val="center"/>
              <w:rPr>
                <w:color w:val="000000"/>
                <w:szCs w:val="24"/>
              </w:rPr>
            </w:pPr>
            <w:r w:rsidRPr="003C6652">
              <w:rPr>
                <w:color w:val="000000"/>
                <w:szCs w:val="24"/>
              </w:rPr>
              <w:t>Поликлиника № 38 ЦР</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Кавалергардская ул., д.26</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1</w:t>
            </w:r>
            <w:r w:rsidRPr="003C6652">
              <w:rPr>
                <w:color w:val="000000"/>
                <w:szCs w:val="24"/>
              </w:rPr>
              <w:t>00</w:t>
            </w:r>
          </w:p>
        </w:tc>
      </w:tr>
      <w:tr w:rsidR="00433110" w:rsidRPr="003C6652" w:rsidTr="00433110">
        <w:trPr>
          <w:trHeight w:val="19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2</w:t>
            </w:r>
          </w:p>
        </w:tc>
        <w:tc>
          <w:tcPr>
            <w:tcW w:w="4007" w:type="dxa"/>
            <w:tcBorders>
              <w:top w:val="single" w:sz="4" w:space="0" w:color="auto"/>
              <w:left w:val="nil"/>
              <w:bottom w:val="single" w:sz="4" w:space="0" w:color="auto"/>
              <w:right w:val="single" w:sz="4" w:space="0" w:color="auto"/>
            </w:tcBorders>
            <w:vAlign w:val="center"/>
            <w:hideMark/>
          </w:tcPr>
          <w:p w:rsidR="00433110" w:rsidRPr="003C6652" w:rsidRDefault="00433110" w:rsidP="00433110">
            <w:pPr>
              <w:jc w:val="center"/>
              <w:rPr>
                <w:color w:val="000000"/>
                <w:szCs w:val="24"/>
              </w:rPr>
            </w:pPr>
            <w:r w:rsidRPr="003C6652">
              <w:rPr>
                <w:color w:val="000000"/>
                <w:szCs w:val="24"/>
              </w:rPr>
              <w:t>Поликлиника № 8 ЦР</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Чайковского ул., д.73</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1</w:t>
            </w:r>
            <w:r w:rsidRPr="003C6652">
              <w:rPr>
                <w:color w:val="000000"/>
                <w:szCs w:val="24"/>
              </w:rPr>
              <w:t>00</w:t>
            </w:r>
          </w:p>
        </w:tc>
      </w:tr>
      <w:tr w:rsidR="00433110" w:rsidRPr="003C6652" w:rsidTr="00433110">
        <w:trPr>
          <w:trHeight w:val="19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3</w:t>
            </w:r>
          </w:p>
        </w:tc>
        <w:tc>
          <w:tcPr>
            <w:tcW w:w="4007" w:type="dxa"/>
            <w:tcBorders>
              <w:top w:val="single" w:sz="4" w:space="0" w:color="auto"/>
              <w:left w:val="nil"/>
              <w:bottom w:val="single" w:sz="4" w:space="0" w:color="auto"/>
              <w:right w:val="single" w:sz="4" w:space="0" w:color="auto"/>
            </w:tcBorders>
            <w:vAlign w:val="center"/>
            <w:hideMark/>
          </w:tcPr>
          <w:p w:rsidR="00433110" w:rsidRPr="003C6652" w:rsidRDefault="00433110" w:rsidP="00433110">
            <w:pPr>
              <w:jc w:val="center"/>
              <w:rPr>
                <w:color w:val="000000"/>
                <w:szCs w:val="24"/>
              </w:rPr>
            </w:pPr>
            <w:r w:rsidRPr="003C6652">
              <w:rPr>
                <w:color w:val="000000"/>
                <w:szCs w:val="24"/>
              </w:rPr>
              <w:t>Поликлиника № 44 ЦР</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Ул. Мытнинская, д. 25</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1</w:t>
            </w:r>
            <w:r w:rsidRPr="003C6652">
              <w:rPr>
                <w:color w:val="000000"/>
                <w:szCs w:val="24"/>
              </w:rPr>
              <w:t>00</w:t>
            </w:r>
          </w:p>
        </w:tc>
      </w:tr>
      <w:tr w:rsidR="00433110" w:rsidRPr="003C6652" w:rsidTr="00433110">
        <w:trPr>
          <w:trHeight w:val="213"/>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4</w:t>
            </w:r>
          </w:p>
        </w:tc>
        <w:tc>
          <w:tcPr>
            <w:tcW w:w="4007"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Администрация Центрального района</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Невский пр., д.176</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1</w:t>
            </w:r>
            <w:r w:rsidRPr="003C6652">
              <w:rPr>
                <w:color w:val="000000"/>
                <w:szCs w:val="24"/>
              </w:rPr>
              <w:t>00</w:t>
            </w:r>
          </w:p>
        </w:tc>
      </w:tr>
      <w:tr w:rsidR="00433110" w:rsidRPr="003C6652" w:rsidTr="00433110">
        <w:trPr>
          <w:trHeight w:val="439"/>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5</w:t>
            </w:r>
          </w:p>
        </w:tc>
        <w:tc>
          <w:tcPr>
            <w:tcW w:w="4007"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Дом ветеранов </w:t>
            </w:r>
          </w:p>
        </w:tc>
        <w:tc>
          <w:tcPr>
            <w:tcW w:w="4518"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Ул. Чайковского д. 81 </w:t>
            </w:r>
          </w:p>
          <w:p w:rsidR="00433110" w:rsidRPr="003C6652" w:rsidRDefault="00433110" w:rsidP="00433110">
            <w:pPr>
              <w:jc w:val="center"/>
              <w:rPr>
                <w:color w:val="000000"/>
                <w:szCs w:val="24"/>
              </w:rPr>
            </w:pPr>
            <w:r w:rsidRPr="003C6652">
              <w:rPr>
                <w:color w:val="000000"/>
                <w:szCs w:val="24"/>
              </w:rPr>
              <w:t>(лестница № 2, код 60В)</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5</w:t>
            </w:r>
            <w:r w:rsidRPr="003C6652">
              <w:rPr>
                <w:color w:val="000000"/>
                <w:szCs w:val="24"/>
              </w:rPr>
              <w:t>0</w:t>
            </w:r>
          </w:p>
        </w:tc>
      </w:tr>
      <w:tr w:rsidR="00433110" w:rsidRPr="003C6652" w:rsidTr="00433110">
        <w:trPr>
          <w:trHeight w:val="315"/>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6</w:t>
            </w:r>
          </w:p>
        </w:tc>
        <w:tc>
          <w:tcPr>
            <w:tcW w:w="4007"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РУВД ЦР</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 xml:space="preserve">Ул. Мытнинская д. 3 </w:t>
            </w:r>
          </w:p>
          <w:p w:rsidR="00433110" w:rsidRPr="003C6652" w:rsidRDefault="00433110" w:rsidP="00433110">
            <w:pPr>
              <w:jc w:val="center"/>
              <w:rPr>
                <w:color w:val="000000"/>
                <w:szCs w:val="24"/>
              </w:rPr>
            </w:pPr>
            <w:r w:rsidRPr="003C6652">
              <w:rPr>
                <w:color w:val="000000"/>
                <w:szCs w:val="24"/>
              </w:rPr>
              <w:t>(с торца слева, под шлагбаум)</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5</w:t>
            </w:r>
            <w:r w:rsidRPr="003C6652">
              <w:rPr>
                <w:color w:val="000000"/>
                <w:szCs w:val="24"/>
              </w:rPr>
              <w:t>0</w:t>
            </w:r>
          </w:p>
        </w:tc>
      </w:tr>
      <w:tr w:rsidR="00433110" w:rsidRPr="003C6652" w:rsidTr="00433110">
        <w:trPr>
          <w:trHeight w:val="213"/>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7</w:t>
            </w:r>
          </w:p>
        </w:tc>
        <w:tc>
          <w:tcPr>
            <w:tcW w:w="4007"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МО Смольнинское, </w:t>
            </w:r>
          </w:p>
          <w:p w:rsidR="00433110" w:rsidRPr="003C6652" w:rsidRDefault="00433110" w:rsidP="00433110">
            <w:pPr>
              <w:jc w:val="center"/>
              <w:rPr>
                <w:color w:val="000000"/>
                <w:szCs w:val="24"/>
              </w:rPr>
            </w:pPr>
            <w:r w:rsidRPr="003C6652">
              <w:rPr>
                <w:color w:val="000000"/>
                <w:szCs w:val="24"/>
              </w:rPr>
              <w:t xml:space="preserve">МБУ «Досуговый центр </w:t>
            </w:r>
          </w:p>
          <w:p w:rsidR="00433110" w:rsidRPr="003C6652" w:rsidRDefault="00433110" w:rsidP="00433110">
            <w:pPr>
              <w:jc w:val="center"/>
              <w:rPr>
                <w:color w:val="000000"/>
                <w:szCs w:val="24"/>
              </w:rPr>
            </w:pPr>
            <w:r w:rsidRPr="003C6652">
              <w:rPr>
                <w:color w:val="000000"/>
                <w:szCs w:val="24"/>
              </w:rPr>
              <w:t>«Зеленый слон»</w:t>
            </w:r>
          </w:p>
        </w:tc>
        <w:tc>
          <w:tcPr>
            <w:tcW w:w="4518" w:type="dxa"/>
            <w:tcBorders>
              <w:top w:val="single" w:sz="4" w:space="0" w:color="auto"/>
              <w:left w:val="nil"/>
              <w:bottom w:val="single" w:sz="4" w:space="0" w:color="auto"/>
              <w:right w:val="single" w:sz="4" w:space="0" w:color="auto"/>
            </w:tcBorders>
            <w:noWrap/>
            <w:hideMark/>
          </w:tcPr>
          <w:p w:rsidR="00433110" w:rsidRDefault="00433110" w:rsidP="00433110">
            <w:pPr>
              <w:jc w:val="center"/>
              <w:rPr>
                <w:color w:val="000000"/>
                <w:szCs w:val="24"/>
              </w:rPr>
            </w:pPr>
            <w:r w:rsidRPr="003C6652">
              <w:rPr>
                <w:color w:val="000000"/>
                <w:szCs w:val="24"/>
              </w:rPr>
              <w:t>Суворовский пр., д. 60</w:t>
            </w:r>
          </w:p>
          <w:p w:rsidR="00433110" w:rsidRPr="003C6652" w:rsidRDefault="00433110" w:rsidP="00433110">
            <w:pPr>
              <w:jc w:val="center"/>
              <w:rPr>
                <w:color w:val="000000"/>
                <w:szCs w:val="24"/>
              </w:rPr>
            </w:pPr>
            <w:r>
              <w:rPr>
                <w:color w:val="000000"/>
                <w:szCs w:val="24"/>
              </w:rPr>
              <w:t>(с Одесской ул. д. 1)</w:t>
            </w:r>
          </w:p>
          <w:p w:rsidR="00433110" w:rsidRPr="003C6652" w:rsidRDefault="00433110" w:rsidP="00433110">
            <w:pPr>
              <w:jc w:val="center"/>
              <w:rPr>
                <w:color w:val="000000"/>
                <w:szCs w:val="24"/>
              </w:rPr>
            </w:pP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2</w:t>
            </w:r>
            <w:r w:rsidRPr="003C6652">
              <w:rPr>
                <w:color w:val="000000"/>
                <w:szCs w:val="24"/>
              </w:rPr>
              <w:t>00</w:t>
            </w:r>
          </w:p>
        </w:tc>
      </w:tr>
      <w:tr w:rsidR="00433110" w:rsidRPr="003C6652" w:rsidTr="00433110">
        <w:trPr>
          <w:trHeight w:val="439"/>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8</w:t>
            </w:r>
          </w:p>
        </w:tc>
        <w:tc>
          <w:tcPr>
            <w:tcW w:w="4007"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Комплексный Центр социального обслуживания населения </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 xml:space="preserve">Ул. Мытнинская д. 13 </w:t>
            </w:r>
          </w:p>
          <w:p w:rsidR="00433110" w:rsidRPr="003C6652" w:rsidRDefault="00433110" w:rsidP="00433110">
            <w:pPr>
              <w:jc w:val="center"/>
              <w:rPr>
                <w:color w:val="000000"/>
                <w:szCs w:val="24"/>
              </w:rPr>
            </w:pPr>
            <w:r w:rsidRPr="003C6652">
              <w:rPr>
                <w:color w:val="000000"/>
                <w:szCs w:val="24"/>
              </w:rPr>
              <w:t>(со двора с торца)</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2</w:t>
            </w:r>
            <w:r w:rsidRPr="003C6652">
              <w:rPr>
                <w:color w:val="000000"/>
                <w:szCs w:val="24"/>
              </w:rPr>
              <w:t>00</w:t>
            </w:r>
          </w:p>
        </w:tc>
      </w:tr>
      <w:tr w:rsidR="00433110" w:rsidRPr="003C6652" w:rsidTr="00433110">
        <w:trPr>
          <w:trHeight w:val="439"/>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9</w:t>
            </w:r>
          </w:p>
        </w:tc>
        <w:tc>
          <w:tcPr>
            <w:tcW w:w="4007"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Центр социальной помощи семье и детям</w:t>
            </w:r>
          </w:p>
        </w:tc>
        <w:tc>
          <w:tcPr>
            <w:tcW w:w="4518" w:type="dxa"/>
            <w:tcBorders>
              <w:top w:val="single" w:sz="4" w:space="0" w:color="auto"/>
              <w:left w:val="nil"/>
              <w:bottom w:val="single" w:sz="4" w:space="0" w:color="auto"/>
              <w:right w:val="single" w:sz="4" w:space="0" w:color="auto"/>
            </w:tcBorders>
            <w:noWrap/>
            <w:vAlign w:val="bottom"/>
            <w:hideMark/>
          </w:tcPr>
          <w:p w:rsidR="00433110" w:rsidRPr="003C6652" w:rsidRDefault="00433110" w:rsidP="00433110">
            <w:pPr>
              <w:jc w:val="center"/>
              <w:rPr>
                <w:color w:val="000000"/>
                <w:szCs w:val="24"/>
              </w:rPr>
            </w:pPr>
            <w:r w:rsidRPr="003C6652">
              <w:rPr>
                <w:color w:val="000000"/>
                <w:szCs w:val="24"/>
              </w:rPr>
              <w:t xml:space="preserve">Ул. Жуковского д. 59-61 </w:t>
            </w:r>
          </w:p>
          <w:p w:rsidR="00433110" w:rsidRPr="003C6652" w:rsidRDefault="00433110" w:rsidP="00433110">
            <w:pPr>
              <w:jc w:val="center"/>
              <w:rPr>
                <w:color w:val="000000"/>
                <w:szCs w:val="24"/>
              </w:rPr>
            </w:pPr>
            <w:r w:rsidRPr="003C6652">
              <w:rPr>
                <w:color w:val="000000"/>
                <w:szCs w:val="24"/>
              </w:rPr>
              <w:t>(внизу, рядом с охранником)</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5</w:t>
            </w:r>
            <w:r w:rsidRPr="003C6652">
              <w:rPr>
                <w:color w:val="000000"/>
                <w:szCs w:val="24"/>
              </w:rPr>
              <w:t>0</w:t>
            </w:r>
          </w:p>
        </w:tc>
      </w:tr>
      <w:tr w:rsidR="00433110" w:rsidRPr="003C6652" w:rsidTr="00433110">
        <w:trPr>
          <w:trHeight w:val="182"/>
        </w:trPr>
        <w:tc>
          <w:tcPr>
            <w:tcW w:w="569" w:type="dxa"/>
            <w:tcBorders>
              <w:top w:val="single" w:sz="4" w:space="0" w:color="auto"/>
              <w:left w:val="single" w:sz="4" w:space="0" w:color="auto"/>
              <w:bottom w:val="single" w:sz="4" w:space="0" w:color="auto"/>
              <w:right w:val="single" w:sz="4" w:space="0" w:color="auto"/>
            </w:tcBorders>
            <w:noWrap/>
            <w:vAlign w:val="bottom"/>
            <w:hideMark/>
          </w:tcPr>
          <w:p w:rsidR="00433110" w:rsidRPr="003C6652" w:rsidRDefault="00433110" w:rsidP="00433110">
            <w:pPr>
              <w:rPr>
                <w:szCs w:val="24"/>
              </w:rPr>
            </w:pPr>
            <w:r w:rsidRPr="003C6652">
              <w:rPr>
                <w:szCs w:val="24"/>
              </w:rPr>
              <w:t>10</w:t>
            </w:r>
          </w:p>
        </w:tc>
        <w:tc>
          <w:tcPr>
            <w:tcW w:w="4007"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 xml:space="preserve">Дом ветеранов </w:t>
            </w:r>
          </w:p>
        </w:tc>
        <w:tc>
          <w:tcPr>
            <w:tcW w:w="4518" w:type="dxa"/>
            <w:tcBorders>
              <w:top w:val="single" w:sz="4" w:space="0" w:color="auto"/>
              <w:left w:val="nil"/>
              <w:bottom w:val="single" w:sz="4" w:space="0" w:color="auto"/>
              <w:right w:val="single" w:sz="4" w:space="0" w:color="auto"/>
            </w:tcBorders>
            <w:noWrap/>
            <w:vAlign w:val="center"/>
            <w:hideMark/>
          </w:tcPr>
          <w:p w:rsidR="00433110" w:rsidRPr="003C6652" w:rsidRDefault="00433110" w:rsidP="00433110">
            <w:pPr>
              <w:jc w:val="center"/>
              <w:rPr>
                <w:color w:val="000000"/>
                <w:szCs w:val="24"/>
              </w:rPr>
            </w:pPr>
            <w:r w:rsidRPr="003C6652">
              <w:rPr>
                <w:color w:val="000000"/>
                <w:szCs w:val="24"/>
              </w:rPr>
              <w:t>Ул. 5-я Советская д. 5/4-я Советская д. 6</w:t>
            </w:r>
          </w:p>
        </w:tc>
        <w:tc>
          <w:tcPr>
            <w:tcW w:w="823" w:type="dxa"/>
            <w:tcBorders>
              <w:top w:val="single" w:sz="4" w:space="0" w:color="auto"/>
              <w:left w:val="nil"/>
              <w:bottom w:val="single" w:sz="4" w:space="0" w:color="auto"/>
              <w:right w:val="single" w:sz="4" w:space="0" w:color="auto"/>
            </w:tcBorders>
            <w:hideMark/>
          </w:tcPr>
          <w:p w:rsidR="00433110" w:rsidRPr="003C6652" w:rsidRDefault="00433110" w:rsidP="00433110">
            <w:pPr>
              <w:jc w:val="center"/>
              <w:rPr>
                <w:color w:val="000000"/>
                <w:szCs w:val="24"/>
              </w:rPr>
            </w:pPr>
            <w:r>
              <w:rPr>
                <w:color w:val="000000"/>
                <w:szCs w:val="24"/>
              </w:rPr>
              <w:t>5</w:t>
            </w:r>
            <w:r w:rsidRPr="003C6652">
              <w:rPr>
                <w:color w:val="000000"/>
                <w:szCs w:val="24"/>
              </w:rPr>
              <w:t>0</w:t>
            </w:r>
          </w:p>
        </w:tc>
      </w:tr>
    </w:tbl>
    <w:p w:rsidR="00D34496" w:rsidRPr="00753293" w:rsidRDefault="00D34496" w:rsidP="00586874">
      <w:pPr>
        <w:jc w:val="right"/>
        <w:rPr>
          <w:szCs w:val="24"/>
        </w:rPr>
      </w:pPr>
    </w:p>
    <w:p w:rsidR="004920C8" w:rsidRDefault="004920C8" w:rsidP="00586874">
      <w:pPr>
        <w:jc w:val="right"/>
        <w:rPr>
          <w:b/>
          <w:szCs w:val="24"/>
        </w:rPr>
      </w:pPr>
      <w:r>
        <w:rPr>
          <w:b/>
          <w:szCs w:val="24"/>
        </w:rPr>
        <w:br w:type="page"/>
      </w:r>
    </w:p>
    <w:p w:rsidR="00586874" w:rsidRPr="00E574BB" w:rsidRDefault="00586874" w:rsidP="00586874">
      <w:pPr>
        <w:jc w:val="right"/>
        <w:rPr>
          <w:szCs w:val="24"/>
        </w:rPr>
      </w:pPr>
      <w:r w:rsidRPr="00E574BB">
        <w:rPr>
          <w:szCs w:val="24"/>
        </w:rPr>
        <w:lastRenderedPageBreak/>
        <w:t>Приложение № 3к Техническому заданию</w:t>
      </w:r>
    </w:p>
    <w:p w:rsidR="00586874" w:rsidRPr="00753293" w:rsidRDefault="00586874" w:rsidP="00586874">
      <w:pPr>
        <w:jc w:val="center"/>
        <w:rPr>
          <w:bCs/>
        </w:rPr>
      </w:pPr>
    </w:p>
    <w:p w:rsidR="00076222" w:rsidRPr="00753293" w:rsidRDefault="00076222" w:rsidP="00076222">
      <w:pPr>
        <w:jc w:val="center"/>
        <w:rPr>
          <w:b/>
        </w:rPr>
      </w:pPr>
      <w:r w:rsidRPr="00753293">
        <w:rPr>
          <w:b/>
        </w:rPr>
        <w:t xml:space="preserve">Требования к товару, используемому при </w:t>
      </w:r>
      <w:r w:rsidR="004920C8" w:rsidRPr="004920C8">
        <w:rPr>
          <w:b/>
        </w:rPr>
        <w:t>оказани</w:t>
      </w:r>
      <w:r w:rsidR="004920C8">
        <w:rPr>
          <w:b/>
        </w:rPr>
        <w:t>и</w:t>
      </w:r>
      <w:r w:rsidR="004920C8" w:rsidRPr="004920C8">
        <w:rPr>
          <w:b/>
        </w:rPr>
        <w:t xml:space="preserve"> услуг</w:t>
      </w:r>
    </w:p>
    <w:p w:rsidR="00076222" w:rsidRPr="00753293" w:rsidRDefault="00076222" w:rsidP="00076222">
      <w:pPr>
        <w:jc w:val="center"/>
      </w:pPr>
    </w:p>
    <w:p w:rsidR="00076222" w:rsidRPr="00753293" w:rsidRDefault="00076222" w:rsidP="00076222">
      <w:pPr>
        <w:jc w:val="center"/>
      </w:pPr>
      <w:r w:rsidRPr="00753293">
        <w:t>Форма «Требования к значениям показателей (характеристик) товара или эквивалентности товара, используемого для выполнения работы, оказания услуги, позволяющие определить соответствие потребностям заказчика»</w:t>
      </w:r>
    </w:p>
    <w:p w:rsidR="00076222" w:rsidRPr="00753293" w:rsidRDefault="00076222" w:rsidP="00076222">
      <w:pPr>
        <w:jc w:val="center"/>
        <w:rPr>
          <w:b/>
        </w:rPr>
      </w:pPr>
    </w:p>
    <w:tbl>
      <w:tblPr>
        <w:tblStyle w:val="2f0"/>
        <w:tblW w:w="10060" w:type="dxa"/>
        <w:tblLayout w:type="fixed"/>
        <w:tblLook w:val="04A0"/>
      </w:tblPr>
      <w:tblGrid>
        <w:gridCol w:w="520"/>
        <w:gridCol w:w="2990"/>
        <w:gridCol w:w="1984"/>
        <w:gridCol w:w="1872"/>
        <w:gridCol w:w="1701"/>
        <w:gridCol w:w="993"/>
      </w:tblGrid>
      <w:tr w:rsidR="00544245" w:rsidRPr="00753293" w:rsidTr="00E574BB">
        <w:tc>
          <w:tcPr>
            <w:tcW w:w="520" w:type="dxa"/>
            <w:vMerge w:val="restart"/>
            <w:vAlign w:val="center"/>
          </w:tcPr>
          <w:p w:rsidR="00544245" w:rsidRPr="00753293" w:rsidRDefault="00544245" w:rsidP="00254DAB">
            <w:pPr>
              <w:jc w:val="center"/>
              <w:rPr>
                <w:rFonts w:ascii="Times New Roman" w:hAnsi="Times New Roman"/>
                <w:sz w:val="20"/>
              </w:rPr>
            </w:pPr>
            <w:r w:rsidRPr="00753293">
              <w:rPr>
                <w:rFonts w:ascii="Times New Roman" w:hAnsi="Times New Roman"/>
                <w:sz w:val="20"/>
              </w:rPr>
              <w:t>№</w:t>
            </w:r>
          </w:p>
        </w:tc>
        <w:tc>
          <w:tcPr>
            <w:tcW w:w="2990" w:type="dxa"/>
            <w:vMerge w:val="restart"/>
            <w:vAlign w:val="center"/>
          </w:tcPr>
          <w:p w:rsidR="00544245" w:rsidRPr="00753293" w:rsidRDefault="00544245" w:rsidP="00254DAB">
            <w:pPr>
              <w:jc w:val="center"/>
              <w:rPr>
                <w:rFonts w:ascii="Times New Roman" w:hAnsi="Times New Roman"/>
                <w:sz w:val="20"/>
              </w:rPr>
            </w:pPr>
            <w:r w:rsidRPr="00753293">
              <w:rPr>
                <w:rFonts w:ascii="Times New Roman" w:hAnsi="Times New Roman"/>
                <w:sz w:val="20"/>
              </w:rPr>
              <w:t>Наименование товара, требования соответствия ГОСТ</w:t>
            </w:r>
          </w:p>
        </w:tc>
        <w:tc>
          <w:tcPr>
            <w:tcW w:w="5557" w:type="dxa"/>
            <w:gridSpan w:val="3"/>
            <w:tcBorders>
              <w:right w:val="single" w:sz="4" w:space="0" w:color="auto"/>
            </w:tcBorders>
          </w:tcPr>
          <w:p w:rsidR="00544245" w:rsidRPr="00753293" w:rsidRDefault="00544245" w:rsidP="00254DAB">
            <w:pPr>
              <w:tabs>
                <w:tab w:val="left" w:pos="2533"/>
              </w:tabs>
              <w:jc w:val="center"/>
              <w:rPr>
                <w:rFonts w:ascii="Times New Roman" w:hAnsi="Times New Roman"/>
                <w:sz w:val="20"/>
              </w:rPr>
            </w:pPr>
            <w:r w:rsidRPr="00753293">
              <w:rPr>
                <w:rFonts w:ascii="Times New Roman" w:hAnsi="Times New Roman"/>
                <w:sz w:val="20"/>
              </w:rPr>
              <w:t>Требования к значениям показателей (характеристик) и параметры эквивалентности товаров, используемых для выполнения работ, оказания услуг, позволяющие определить соответствие потребностям заказчика</w:t>
            </w:r>
          </w:p>
        </w:tc>
        <w:tc>
          <w:tcPr>
            <w:tcW w:w="993" w:type="dxa"/>
            <w:vMerge w:val="restart"/>
            <w:tcBorders>
              <w:left w:val="single" w:sz="4" w:space="0" w:color="auto"/>
            </w:tcBorders>
            <w:vAlign w:val="center"/>
          </w:tcPr>
          <w:p w:rsidR="00544245" w:rsidRPr="00753293" w:rsidRDefault="00544245" w:rsidP="00254DAB">
            <w:pPr>
              <w:jc w:val="center"/>
              <w:rPr>
                <w:rFonts w:ascii="Times New Roman" w:hAnsi="Times New Roman"/>
                <w:sz w:val="20"/>
              </w:rPr>
            </w:pPr>
            <w:r w:rsidRPr="00753293">
              <w:rPr>
                <w:rFonts w:ascii="Times New Roman" w:hAnsi="Times New Roman"/>
                <w:sz w:val="20"/>
              </w:rPr>
              <w:t>Единица измерения</w:t>
            </w:r>
          </w:p>
        </w:tc>
      </w:tr>
      <w:tr w:rsidR="00544245" w:rsidRPr="00753293" w:rsidTr="00E574BB">
        <w:tc>
          <w:tcPr>
            <w:tcW w:w="520" w:type="dxa"/>
            <w:vMerge/>
          </w:tcPr>
          <w:p w:rsidR="00544245" w:rsidRPr="00753293" w:rsidRDefault="00544245" w:rsidP="00254DAB">
            <w:pPr>
              <w:jc w:val="center"/>
              <w:rPr>
                <w:rFonts w:ascii="Times New Roman" w:hAnsi="Times New Roman"/>
              </w:rPr>
            </w:pPr>
          </w:p>
        </w:tc>
        <w:tc>
          <w:tcPr>
            <w:tcW w:w="2990" w:type="dxa"/>
            <w:vMerge/>
          </w:tcPr>
          <w:p w:rsidR="00544245" w:rsidRPr="00753293" w:rsidRDefault="00544245" w:rsidP="00254DAB">
            <w:pPr>
              <w:jc w:val="center"/>
              <w:rPr>
                <w:rFonts w:ascii="Times New Roman" w:hAnsi="Times New Roman"/>
              </w:rPr>
            </w:pPr>
          </w:p>
        </w:tc>
        <w:tc>
          <w:tcPr>
            <w:tcW w:w="1984" w:type="dxa"/>
            <w:vAlign w:val="center"/>
          </w:tcPr>
          <w:p w:rsidR="00544245" w:rsidRPr="00753293" w:rsidRDefault="00544245" w:rsidP="00254DAB">
            <w:pPr>
              <w:jc w:val="center"/>
              <w:rPr>
                <w:rFonts w:ascii="Times New Roman" w:hAnsi="Times New Roman"/>
                <w:sz w:val="20"/>
              </w:rPr>
            </w:pPr>
            <w:r w:rsidRPr="00753293">
              <w:rPr>
                <w:rFonts w:ascii="Times New Roman" w:hAnsi="Times New Roman"/>
                <w:sz w:val="20"/>
              </w:rPr>
              <w:t>Требуемый параметр</w:t>
            </w:r>
          </w:p>
        </w:tc>
        <w:tc>
          <w:tcPr>
            <w:tcW w:w="1872" w:type="dxa"/>
            <w:vAlign w:val="center"/>
          </w:tcPr>
          <w:p w:rsidR="00544245" w:rsidRPr="00753293" w:rsidRDefault="00544245" w:rsidP="00254DAB">
            <w:pPr>
              <w:jc w:val="center"/>
              <w:rPr>
                <w:rFonts w:ascii="Times New Roman" w:hAnsi="Times New Roman"/>
                <w:sz w:val="20"/>
              </w:rPr>
            </w:pPr>
            <w:r w:rsidRPr="00753293">
              <w:rPr>
                <w:rFonts w:ascii="Times New Roman" w:hAnsi="Times New Roman"/>
                <w:sz w:val="20"/>
              </w:rPr>
              <w:t>Требуемое значение минимальное и максимальное значение показателей</w:t>
            </w:r>
          </w:p>
        </w:tc>
        <w:tc>
          <w:tcPr>
            <w:tcW w:w="1701" w:type="dxa"/>
          </w:tcPr>
          <w:p w:rsidR="00544245" w:rsidRPr="00753293" w:rsidRDefault="00544245" w:rsidP="00254DAB">
            <w:pPr>
              <w:jc w:val="center"/>
              <w:rPr>
                <w:rFonts w:ascii="Times New Roman" w:hAnsi="Times New Roman"/>
                <w:sz w:val="20"/>
              </w:rPr>
            </w:pPr>
            <w:r w:rsidRPr="00753293">
              <w:rPr>
                <w:rFonts w:ascii="Times New Roman" w:hAnsi="Times New Roman"/>
                <w:sz w:val="20"/>
              </w:rPr>
              <w:t>Требуемое значение показателей, для которых предоставлены варианты выбора</w:t>
            </w:r>
          </w:p>
        </w:tc>
        <w:tc>
          <w:tcPr>
            <w:tcW w:w="993" w:type="dxa"/>
            <w:vMerge/>
            <w:tcBorders>
              <w:left w:val="single" w:sz="4" w:space="0" w:color="auto"/>
            </w:tcBorders>
          </w:tcPr>
          <w:p w:rsidR="00544245" w:rsidRPr="00753293" w:rsidRDefault="00544245" w:rsidP="00254DAB">
            <w:pPr>
              <w:jc w:val="center"/>
              <w:rPr>
                <w:rFonts w:ascii="Times New Roman" w:hAnsi="Times New Roman"/>
              </w:rPr>
            </w:pPr>
          </w:p>
        </w:tc>
      </w:tr>
      <w:tr w:rsidR="00544245" w:rsidRPr="00753293" w:rsidTr="00E574BB">
        <w:tc>
          <w:tcPr>
            <w:tcW w:w="520" w:type="dxa"/>
          </w:tcPr>
          <w:p w:rsidR="00544245" w:rsidRPr="00753293" w:rsidRDefault="00544245" w:rsidP="00254DAB">
            <w:pPr>
              <w:jc w:val="center"/>
              <w:rPr>
                <w:rFonts w:ascii="Times New Roman" w:hAnsi="Times New Roman"/>
                <w:i/>
                <w:sz w:val="20"/>
              </w:rPr>
            </w:pPr>
            <w:r w:rsidRPr="00753293">
              <w:rPr>
                <w:rFonts w:ascii="Times New Roman" w:hAnsi="Times New Roman"/>
                <w:i/>
                <w:sz w:val="20"/>
              </w:rPr>
              <w:t>1</w:t>
            </w:r>
          </w:p>
        </w:tc>
        <w:tc>
          <w:tcPr>
            <w:tcW w:w="2990" w:type="dxa"/>
          </w:tcPr>
          <w:p w:rsidR="00544245" w:rsidRPr="00753293" w:rsidRDefault="00544245" w:rsidP="00254DAB">
            <w:pPr>
              <w:jc w:val="center"/>
              <w:rPr>
                <w:rFonts w:ascii="Times New Roman" w:hAnsi="Times New Roman"/>
                <w:i/>
                <w:sz w:val="20"/>
              </w:rPr>
            </w:pPr>
            <w:r w:rsidRPr="00753293">
              <w:rPr>
                <w:rFonts w:ascii="Times New Roman" w:hAnsi="Times New Roman"/>
                <w:i/>
                <w:sz w:val="20"/>
              </w:rPr>
              <w:t>2</w:t>
            </w:r>
          </w:p>
        </w:tc>
        <w:tc>
          <w:tcPr>
            <w:tcW w:w="1984" w:type="dxa"/>
            <w:vAlign w:val="center"/>
          </w:tcPr>
          <w:p w:rsidR="00544245" w:rsidRPr="00753293" w:rsidRDefault="00544245" w:rsidP="00254DAB">
            <w:pPr>
              <w:jc w:val="center"/>
              <w:rPr>
                <w:rFonts w:ascii="Times New Roman" w:hAnsi="Times New Roman"/>
                <w:i/>
                <w:sz w:val="20"/>
              </w:rPr>
            </w:pPr>
            <w:r w:rsidRPr="00753293">
              <w:rPr>
                <w:rFonts w:ascii="Times New Roman" w:hAnsi="Times New Roman"/>
                <w:i/>
                <w:sz w:val="20"/>
              </w:rPr>
              <w:t>3</w:t>
            </w:r>
          </w:p>
        </w:tc>
        <w:tc>
          <w:tcPr>
            <w:tcW w:w="1872" w:type="dxa"/>
            <w:vAlign w:val="center"/>
          </w:tcPr>
          <w:p w:rsidR="00544245" w:rsidRPr="00753293" w:rsidRDefault="00544245" w:rsidP="00254DAB">
            <w:pPr>
              <w:jc w:val="center"/>
              <w:rPr>
                <w:rFonts w:ascii="Times New Roman" w:hAnsi="Times New Roman"/>
                <w:i/>
                <w:sz w:val="20"/>
              </w:rPr>
            </w:pPr>
            <w:r w:rsidRPr="00753293">
              <w:rPr>
                <w:rFonts w:ascii="Times New Roman" w:hAnsi="Times New Roman"/>
                <w:i/>
                <w:sz w:val="20"/>
              </w:rPr>
              <w:t>4</w:t>
            </w:r>
          </w:p>
        </w:tc>
        <w:tc>
          <w:tcPr>
            <w:tcW w:w="1701" w:type="dxa"/>
          </w:tcPr>
          <w:p w:rsidR="00544245" w:rsidRPr="00753293" w:rsidRDefault="00544245" w:rsidP="00254DAB">
            <w:pPr>
              <w:jc w:val="center"/>
              <w:rPr>
                <w:rFonts w:ascii="Times New Roman" w:hAnsi="Times New Roman"/>
                <w:i/>
                <w:sz w:val="20"/>
              </w:rPr>
            </w:pPr>
            <w:r w:rsidRPr="00753293">
              <w:rPr>
                <w:rFonts w:ascii="Times New Roman" w:hAnsi="Times New Roman"/>
                <w:i/>
                <w:sz w:val="20"/>
              </w:rPr>
              <w:t>5</w:t>
            </w:r>
          </w:p>
        </w:tc>
        <w:tc>
          <w:tcPr>
            <w:tcW w:w="993" w:type="dxa"/>
            <w:tcBorders>
              <w:left w:val="single" w:sz="4" w:space="0" w:color="auto"/>
            </w:tcBorders>
          </w:tcPr>
          <w:p w:rsidR="00544245" w:rsidRPr="00753293" w:rsidRDefault="00544245" w:rsidP="00254DAB">
            <w:pPr>
              <w:jc w:val="center"/>
              <w:rPr>
                <w:rFonts w:ascii="Times New Roman" w:hAnsi="Times New Roman"/>
                <w:i/>
                <w:sz w:val="20"/>
              </w:rPr>
            </w:pPr>
            <w:r w:rsidRPr="00753293">
              <w:rPr>
                <w:rFonts w:ascii="Times New Roman" w:hAnsi="Times New Roman"/>
                <w:i/>
                <w:sz w:val="20"/>
              </w:rPr>
              <w:t>6</w:t>
            </w:r>
          </w:p>
        </w:tc>
      </w:tr>
      <w:tr w:rsidR="00E574BB" w:rsidRPr="00753293" w:rsidTr="00E574BB">
        <w:trPr>
          <w:trHeight w:val="516"/>
        </w:trPr>
        <w:tc>
          <w:tcPr>
            <w:tcW w:w="520" w:type="dxa"/>
            <w:vMerge w:val="restart"/>
          </w:tcPr>
          <w:p w:rsidR="00E574BB" w:rsidRPr="00753293" w:rsidRDefault="00E574BB" w:rsidP="00E574BB">
            <w:pPr>
              <w:jc w:val="center"/>
              <w:rPr>
                <w:rFonts w:ascii="Times New Roman" w:hAnsi="Times New Roman"/>
              </w:rPr>
            </w:pPr>
            <w:r w:rsidRPr="00753293">
              <w:rPr>
                <w:rFonts w:ascii="Times New Roman" w:hAnsi="Times New Roman"/>
              </w:rPr>
              <w:t>1</w:t>
            </w:r>
          </w:p>
        </w:tc>
        <w:tc>
          <w:tcPr>
            <w:tcW w:w="2990" w:type="dxa"/>
            <w:vMerge w:val="restart"/>
          </w:tcPr>
          <w:p w:rsidR="00E574BB" w:rsidRPr="00E574BB" w:rsidRDefault="00E574BB" w:rsidP="00E574BB">
            <w:pPr>
              <w:jc w:val="center"/>
              <w:rPr>
                <w:rFonts w:ascii="Times New Roman" w:hAnsi="Times New Roman"/>
                <w:b/>
              </w:rPr>
            </w:pPr>
            <w:r w:rsidRPr="00E574BB">
              <w:rPr>
                <w:rFonts w:ascii="Times New Roman" w:hAnsi="Times New Roman"/>
                <w:b/>
              </w:rPr>
              <w:t>Бумага</w:t>
            </w:r>
          </w:p>
          <w:p w:rsidR="00E574BB" w:rsidRPr="00753293" w:rsidRDefault="00E574BB" w:rsidP="00E574BB">
            <w:pPr>
              <w:pStyle w:val="11"/>
              <w:shd w:val="clear" w:color="auto" w:fill="FFFFFF"/>
              <w:spacing w:before="0" w:after="0"/>
              <w:jc w:val="center"/>
              <w:textAlignment w:val="baseline"/>
              <w:outlineLvl w:val="0"/>
              <w:rPr>
                <w:rFonts w:ascii="Times New Roman" w:hAnsi="Times New Roman"/>
                <w:sz w:val="22"/>
                <w:lang w:eastAsia="en-US"/>
              </w:rPr>
            </w:pPr>
            <w:r w:rsidRPr="00E574BB">
              <w:rPr>
                <w:rFonts w:ascii="Times New Roman" w:hAnsi="Times New Roman"/>
                <w:b w:val="0"/>
                <w:sz w:val="24"/>
                <w:szCs w:val="24"/>
              </w:rPr>
              <w:t>ГОСТ 6445-74</w:t>
            </w:r>
          </w:p>
        </w:tc>
        <w:tc>
          <w:tcPr>
            <w:tcW w:w="1984" w:type="dxa"/>
            <w:vAlign w:val="center"/>
          </w:tcPr>
          <w:p w:rsidR="00E574BB" w:rsidRPr="00E574BB" w:rsidRDefault="00E574BB" w:rsidP="00E574BB">
            <w:pPr>
              <w:jc w:val="center"/>
              <w:rPr>
                <w:rFonts w:ascii="Times New Roman" w:hAnsi="Times New Roman"/>
              </w:rPr>
            </w:pPr>
            <w:r w:rsidRPr="00E574BB">
              <w:rPr>
                <w:rFonts w:ascii="Times New Roman" w:hAnsi="Times New Roman"/>
              </w:rPr>
              <w:t xml:space="preserve">Вид </w:t>
            </w:r>
          </w:p>
        </w:tc>
        <w:tc>
          <w:tcPr>
            <w:tcW w:w="1872" w:type="dxa"/>
            <w:vAlign w:val="center"/>
          </w:tcPr>
          <w:p w:rsidR="00E574BB" w:rsidRPr="00E574BB" w:rsidRDefault="00E574BB" w:rsidP="00E574BB">
            <w:pPr>
              <w:jc w:val="center"/>
              <w:rPr>
                <w:rFonts w:ascii="Times New Roman" w:hAnsi="Times New Roman"/>
              </w:rPr>
            </w:pPr>
          </w:p>
        </w:tc>
        <w:tc>
          <w:tcPr>
            <w:tcW w:w="1701" w:type="dxa"/>
          </w:tcPr>
          <w:p w:rsidR="00E574BB" w:rsidRPr="00E574BB" w:rsidRDefault="00E574BB" w:rsidP="00E574BB">
            <w:pPr>
              <w:jc w:val="center"/>
              <w:rPr>
                <w:rFonts w:ascii="Times New Roman" w:hAnsi="Times New Roman"/>
              </w:rPr>
            </w:pPr>
            <w:r w:rsidRPr="00E574BB">
              <w:rPr>
                <w:rFonts w:ascii="Times New Roman" w:hAnsi="Times New Roman"/>
              </w:rPr>
              <w:t>в рулонах либо в листах</w:t>
            </w:r>
          </w:p>
        </w:tc>
        <w:tc>
          <w:tcPr>
            <w:tcW w:w="993" w:type="dxa"/>
          </w:tcPr>
          <w:p w:rsidR="00E574BB" w:rsidRPr="00E574BB" w:rsidRDefault="00E574BB" w:rsidP="00E574BB">
            <w:pPr>
              <w:jc w:val="center"/>
              <w:rPr>
                <w:rFonts w:ascii="Times New Roman" w:hAnsi="Times New Roman"/>
              </w:rPr>
            </w:pPr>
            <w:r w:rsidRPr="00E574BB">
              <w:rPr>
                <w:rFonts w:ascii="Times New Roman" w:hAnsi="Times New Roman"/>
              </w:rPr>
              <w:t>-</w:t>
            </w:r>
          </w:p>
        </w:tc>
      </w:tr>
      <w:tr w:rsidR="00E574BB" w:rsidRPr="00753293" w:rsidTr="00E574BB">
        <w:tc>
          <w:tcPr>
            <w:tcW w:w="520" w:type="dxa"/>
            <w:vMerge/>
          </w:tcPr>
          <w:p w:rsidR="00E574BB" w:rsidRPr="00753293" w:rsidRDefault="00E574BB" w:rsidP="00E574BB">
            <w:pPr>
              <w:jc w:val="center"/>
              <w:rPr>
                <w:rFonts w:ascii="Times New Roman" w:hAnsi="Times New Roman"/>
              </w:rPr>
            </w:pPr>
          </w:p>
        </w:tc>
        <w:tc>
          <w:tcPr>
            <w:tcW w:w="2990" w:type="dxa"/>
            <w:vMerge/>
          </w:tcPr>
          <w:p w:rsidR="00E574BB" w:rsidRPr="00753293" w:rsidRDefault="00E574BB" w:rsidP="00E574BB">
            <w:pPr>
              <w:rPr>
                <w:rFonts w:ascii="Times New Roman" w:hAnsi="Times New Roman"/>
              </w:rPr>
            </w:pPr>
          </w:p>
        </w:tc>
        <w:tc>
          <w:tcPr>
            <w:tcW w:w="1984" w:type="dxa"/>
            <w:vAlign w:val="center"/>
          </w:tcPr>
          <w:p w:rsidR="00E574BB" w:rsidRPr="00E574BB" w:rsidRDefault="00E574BB" w:rsidP="00E574BB">
            <w:pPr>
              <w:jc w:val="center"/>
              <w:rPr>
                <w:rFonts w:ascii="Times New Roman" w:hAnsi="Times New Roman"/>
              </w:rPr>
            </w:pPr>
            <w:r w:rsidRPr="00E574BB">
              <w:rPr>
                <w:rFonts w:ascii="Times New Roman" w:hAnsi="Times New Roman"/>
                <w:szCs w:val="24"/>
              </w:rPr>
              <w:t xml:space="preserve">Масса </w:t>
            </w:r>
          </w:p>
        </w:tc>
        <w:tc>
          <w:tcPr>
            <w:tcW w:w="1872" w:type="dxa"/>
            <w:vAlign w:val="center"/>
          </w:tcPr>
          <w:p w:rsidR="00E574BB" w:rsidRPr="00E574BB" w:rsidRDefault="00E574BB" w:rsidP="00E574BB">
            <w:pPr>
              <w:jc w:val="center"/>
              <w:rPr>
                <w:rFonts w:ascii="Times New Roman" w:hAnsi="Times New Roman"/>
              </w:rPr>
            </w:pPr>
            <w:r w:rsidRPr="00E574BB">
              <w:rPr>
                <w:rFonts w:ascii="Times New Roman" w:hAnsi="Times New Roman"/>
                <w:szCs w:val="24"/>
              </w:rPr>
              <w:t xml:space="preserve">должна быть не менее 45 </w:t>
            </w:r>
          </w:p>
        </w:tc>
        <w:tc>
          <w:tcPr>
            <w:tcW w:w="1701" w:type="dxa"/>
          </w:tcPr>
          <w:p w:rsidR="00E574BB" w:rsidRPr="00E574BB" w:rsidRDefault="00E574BB" w:rsidP="00E574BB">
            <w:pPr>
              <w:jc w:val="center"/>
              <w:rPr>
                <w:rFonts w:ascii="Times New Roman" w:hAnsi="Times New Roman"/>
              </w:rPr>
            </w:pPr>
          </w:p>
        </w:tc>
        <w:tc>
          <w:tcPr>
            <w:tcW w:w="993" w:type="dxa"/>
          </w:tcPr>
          <w:p w:rsidR="00E574BB" w:rsidRPr="00E574BB" w:rsidRDefault="00E574BB" w:rsidP="00E574BB">
            <w:pPr>
              <w:jc w:val="center"/>
              <w:rPr>
                <w:rFonts w:ascii="Times New Roman" w:hAnsi="Times New Roman"/>
              </w:rPr>
            </w:pPr>
            <w:r w:rsidRPr="00E574BB">
              <w:rPr>
                <w:rFonts w:ascii="Times New Roman" w:hAnsi="Times New Roman"/>
                <w:szCs w:val="24"/>
              </w:rPr>
              <w:t>гр./м³</w:t>
            </w:r>
          </w:p>
        </w:tc>
      </w:tr>
      <w:tr w:rsidR="00E574BB" w:rsidRPr="00753293" w:rsidTr="00E574BB">
        <w:tc>
          <w:tcPr>
            <w:tcW w:w="520" w:type="dxa"/>
            <w:vMerge/>
          </w:tcPr>
          <w:p w:rsidR="00E574BB" w:rsidRPr="00753293" w:rsidRDefault="00E574BB" w:rsidP="00E574BB">
            <w:pPr>
              <w:jc w:val="center"/>
              <w:rPr>
                <w:rFonts w:ascii="Times New Roman" w:hAnsi="Times New Roman"/>
              </w:rPr>
            </w:pPr>
          </w:p>
        </w:tc>
        <w:tc>
          <w:tcPr>
            <w:tcW w:w="2990" w:type="dxa"/>
            <w:vMerge/>
          </w:tcPr>
          <w:p w:rsidR="00E574BB" w:rsidRPr="00753293" w:rsidRDefault="00E574BB" w:rsidP="00E574BB">
            <w:pPr>
              <w:rPr>
                <w:rFonts w:ascii="Times New Roman" w:hAnsi="Times New Roman"/>
              </w:rPr>
            </w:pPr>
          </w:p>
        </w:tc>
        <w:tc>
          <w:tcPr>
            <w:tcW w:w="1984" w:type="dxa"/>
            <w:vAlign w:val="center"/>
          </w:tcPr>
          <w:p w:rsidR="00E574BB" w:rsidRPr="00E574BB" w:rsidRDefault="00E574BB" w:rsidP="00E574BB">
            <w:pPr>
              <w:jc w:val="center"/>
              <w:rPr>
                <w:rFonts w:ascii="Times New Roman" w:hAnsi="Times New Roman"/>
              </w:rPr>
            </w:pPr>
            <w:r w:rsidRPr="00E574BB">
              <w:rPr>
                <w:rFonts w:ascii="Times New Roman" w:hAnsi="Times New Roman"/>
                <w:szCs w:val="24"/>
              </w:rPr>
              <w:t>Плотность</w:t>
            </w:r>
          </w:p>
        </w:tc>
        <w:tc>
          <w:tcPr>
            <w:tcW w:w="1872" w:type="dxa"/>
            <w:vAlign w:val="center"/>
          </w:tcPr>
          <w:p w:rsidR="00E574BB" w:rsidRPr="00E574BB" w:rsidRDefault="00E574BB" w:rsidP="00E574BB">
            <w:pPr>
              <w:jc w:val="center"/>
              <w:rPr>
                <w:rFonts w:ascii="Times New Roman" w:hAnsi="Times New Roman"/>
              </w:rPr>
            </w:pPr>
            <w:r w:rsidRPr="00E574BB">
              <w:rPr>
                <w:rFonts w:ascii="Times New Roman" w:hAnsi="Times New Roman"/>
                <w:szCs w:val="24"/>
              </w:rPr>
              <w:t>не менее 0,60</w:t>
            </w:r>
          </w:p>
        </w:tc>
        <w:tc>
          <w:tcPr>
            <w:tcW w:w="1701" w:type="dxa"/>
          </w:tcPr>
          <w:p w:rsidR="00E574BB" w:rsidRPr="00E574BB" w:rsidRDefault="00E574BB" w:rsidP="00E574BB">
            <w:pPr>
              <w:jc w:val="center"/>
              <w:rPr>
                <w:rFonts w:ascii="Times New Roman" w:hAnsi="Times New Roman"/>
              </w:rPr>
            </w:pPr>
          </w:p>
        </w:tc>
        <w:tc>
          <w:tcPr>
            <w:tcW w:w="993" w:type="dxa"/>
          </w:tcPr>
          <w:p w:rsidR="00E574BB" w:rsidRPr="00E574BB" w:rsidRDefault="00E574BB" w:rsidP="00E574BB">
            <w:pPr>
              <w:jc w:val="center"/>
              <w:rPr>
                <w:rFonts w:ascii="Times New Roman" w:hAnsi="Times New Roman"/>
              </w:rPr>
            </w:pPr>
            <w:r w:rsidRPr="00E574BB">
              <w:rPr>
                <w:rFonts w:ascii="Times New Roman" w:hAnsi="Times New Roman"/>
                <w:szCs w:val="24"/>
              </w:rPr>
              <w:t>г/см³</w:t>
            </w:r>
          </w:p>
        </w:tc>
      </w:tr>
      <w:tr w:rsidR="00E574BB" w:rsidRPr="00753293" w:rsidTr="00E574BB">
        <w:tc>
          <w:tcPr>
            <w:tcW w:w="520" w:type="dxa"/>
            <w:vMerge/>
          </w:tcPr>
          <w:p w:rsidR="00E574BB" w:rsidRPr="00753293" w:rsidRDefault="00E574BB" w:rsidP="00E574BB">
            <w:pPr>
              <w:jc w:val="center"/>
            </w:pPr>
          </w:p>
        </w:tc>
        <w:tc>
          <w:tcPr>
            <w:tcW w:w="2990" w:type="dxa"/>
            <w:vMerge/>
          </w:tcPr>
          <w:p w:rsidR="00E574BB" w:rsidRPr="00753293" w:rsidRDefault="00E574BB" w:rsidP="00E574BB"/>
        </w:tc>
        <w:tc>
          <w:tcPr>
            <w:tcW w:w="1984" w:type="dxa"/>
            <w:vAlign w:val="center"/>
          </w:tcPr>
          <w:p w:rsidR="00E574BB" w:rsidRPr="00E574BB" w:rsidRDefault="00E574BB" w:rsidP="00E574BB">
            <w:pPr>
              <w:jc w:val="center"/>
              <w:rPr>
                <w:rFonts w:ascii="Times New Roman" w:hAnsi="Times New Roman"/>
              </w:rPr>
            </w:pPr>
            <w:r w:rsidRPr="00E574BB">
              <w:rPr>
                <w:rFonts w:ascii="Times New Roman" w:hAnsi="Times New Roman"/>
                <w:szCs w:val="24"/>
              </w:rPr>
              <w:t>Белизна</w:t>
            </w:r>
          </w:p>
        </w:tc>
        <w:tc>
          <w:tcPr>
            <w:tcW w:w="1872" w:type="dxa"/>
            <w:vAlign w:val="center"/>
          </w:tcPr>
          <w:p w:rsidR="00E574BB" w:rsidRPr="00E574BB" w:rsidRDefault="00E574BB" w:rsidP="00E574BB">
            <w:pPr>
              <w:jc w:val="center"/>
              <w:rPr>
                <w:rFonts w:ascii="Times New Roman" w:hAnsi="Times New Roman"/>
              </w:rPr>
            </w:pPr>
            <w:r w:rsidRPr="00E574BB">
              <w:rPr>
                <w:rFonts w:ascii="Times New Roman" w:hAnsi="Times New Roman"/>
                <w:szCs w:val="24"/>
              </w:rPr>
              <w:t>не должна быть &lt; 60</w:t>
            </w:r>
          </w:p>
        </w:tc>
        <w:tc>
          <w:tcPr>
            <w:tcW w:w="1701" w:type="dxa"/>
          </w:tcPr>
          <w:p w:rsidR="00E574BB" w:rsidRPr="00E574BB" w:rsidRDefault="00E574BB" w:rsidP="00E574BB">
            <w:pPr>
              <w:jc w:val="center"/>
              <w:rPr>
                <w:rFonts w:ascii="Times New Roman" w:hAnsi="Times New Roman"/>
              </w:rPr>
            </w:pPr>
          </w:p>
        </w:tc>
        <w:tc>
          <w:tcPr>
            <w:tcW w:w="993" w:type="dxa"/>
          </w:tcPr>
          <w:p w:rsidR="00E574BB" w:rsidRPr="00E574BB" w:rsidRDefault="00E574BB" w:rsidP="00E574BB">
            <w:pPr>
              <w:jc w:val="center"/>
              <w:rPr>
                <w:rFonts w:ascii="Times New Roman" w:hAnsi="Times New Roman"/>
              </w:rPr>
            </w:pPr>
            <w:r w:rsidRPr="00E574BB">
              <w:rPr>
                <w:rFonts w:ascii="Times New Roman" w:hAnsi="Times New Roman"/>
                <w:szCs w:val="24"/>
              </w:rPr>
              <w:t>%</w:t>
            </w:r>
          </w:p>
        </w:tc>
      </w:tr>
    </w:tbl>
    <w:p w:rsidR="00076222" w:rsidRDefault="00076222" w:rsidP="00076222">
      <w:pPr>
        <w:spacing w:line="276" w:lineRule="auto"/>
        <w:jc w:val="center"/>
      </w:pPr>
    </w:p>
    <w:p w:rsidR="00E574BB" w:rsidRPr="00753293" w:rsidRDefault="00E574BB" w:rsidP="00076222">
      <w:pPr>
        <w:spacing w:line="276" w:lineRule="auto"/>
        <w:jc w:val="center"/>
      </w:pPr>
    </w:p>
    <w:p w:rsidR="002822F8" w:rsidRPr="003C6652" w:rsidRDefault="002822F8" w:rsidP="00EE7B2C">
      <w:pPr>
        <w:widowControl w:val="0"/>
        <w:suppressAutoHyphens/>
        <w:autoSpaceDN w:val="0"/>
        <w:jc w:val="center"/>
        <w:textAlignment w:val="baseline"/>
        <w:rPr>
          <w:b/>
        </w:rPr>
      </w:pPr>
    </w:p>
    <w:sectPr w:rsidR="002822F8" w:rsidRPr="003C6652" w:rsidSect="00D80636">
      <w:headerReference w:type="default" r:id="rId11"/>
      <w:pgSz w:w="11906" w:h="16838" w:code="9"/>
      <w:pgMar w:top="680" w:right="680" w:bottom="680" w:left="1418" w:header="284" w:footer="2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044" w:rsidRDefault="00487044">
      <w:r>
        <w:separator/>
      </w:r>
    </w:p>
  </w:endnote>
  <w:endnote w:type="continuationSeparator" w:id="1">
    <w:p w:rsidR="00487044" w:rsidRDefault="00487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CB" w:rsidRPr="006D6E7C" w:rsidRDefault="000D7E97">
    <w:pPr>
      <w:pStyle w:val="afff0"/>
      <w:jc w:val="center"/>
    </w:pPr>
    <w:r>
      <w:fldChar w:fldCharType="begin"/>
    </w:r>
    <w:r w:rsidR="003515CB">
      <w:instrText>PAGE   \* MERGEFORMAT</w:instrText>
    </w:r>
    <w:r>
      <w:fldChar w:fldCharType="separate"/>
    </w:r>
    <w:r w:rsidR="00EE7B2C">
      <w:rPr>
        <w:noProof/>
      </w:rPr>
      <w:t>15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044" w:rsidRDefault="00487044">
      <w:r>
        <w:separator/>
      </w:r>
    </w:p>
  </w:footnote>
  <w:footnote w:type="continuationSeparator" w:id="1">
    <w:p w:rsidR="00487044" w:rsidRDefault="00487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CB" w:rsidRPr="00D2154D" w:rsidRDefault="003515CB" w:rsidP="00D2154D">
    <w:pPr>
      <w:pStyle w:val="af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3C48994"/>
    <w:lvl w:ilvl="0">
      <w:start w:val="1"/>
      <w:numFmt w:val="decimal"/>
      <w:lvlText w:val="%1."/>
      <w:lvlJc w:val="left"/>
      <w:pPr>
        <w:tabs>
          <w:tab w:val="num" w:pos="360"/>
        </w:tabs>
        <w:ind w:left="360" w:hanging="360"/>
      </w:pPr>
    </w:lvl>
  </w:abstractNum>
  <w:abstractNum w:abstractNumId="1">
    <w:nsid w:val="00000078"/>
    <w:multiLevelType w:val="multilevel"/>
    <w:tmpl w:val="02E52658"/>
    <w:lvl w:ilvl="0">
      <w:start w:val="1"/>
      <w:numFmt w:val="decimal"/>
      <w:pStyle w:val="1"/>
      <w:lvlText w:val="%1."/>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210512C"/>
    <w:multiLevelType w:val="multilevel"/>
    <w:tmpl w:val="5A1E8814"/>
    <w:lvl w:ilvl="0">
      <w:start w:val="1"/>
      <w:numFmt w:val="decimal"/>
      <w:lvlText w:val="%1."/>
      <w:lvlJc w:val="left"/>
      <w:pPr>
        <w:ind w:left="394"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782" w:hanging="720"/>
      </w:pPr>
      <w:rPr>
        <w:rFonts w:hint="default"/>
      </w:rPr>
    </w:lvl>
    <w:lvl w:ilvl="4">
      <w:start w:val="1"/>
      <w:numFmt w:val="decimal"/>
      <w:isLgl/>
      <w:lvlText w:val="%1.%2.%3.%4.%5."/>
      <w:lvlJc w:val="left"/>
      <w:pPr>
        <w:ind w:left="3818" w:hanging="1080"/>
      </w:pPr>
      <w:rPr>
        <w:rFonts w:hint="default"/>
      </w:rPr>
    </w:lvl>
    <w:lvl w:ilvl="5">
      <w:start w:val="1"/>
      <w:numFmt w:val="decimal"/>
      <w:isLgl/>
      <w:lvlText w:val="%1.%2.%3.%4.%5.%6."/>
      <w:lvlJc w:val="left"/>
      <w:pPr>
        <w:ind w:left="4494" w:hanging="1080"/>
      </w:pPr>
      <w:rPr>
        <w:rFonts w:hint="default"/>
      </w:rPr>
    </w:lvl>
    <w:lvl w:ilvl="6">
      <w:start w:val="1"/>
      <w:numFmt w:val="decimal"/>
      <w:isLgl/>
      <w:lvlText w:val="%1.%2.%3.%4.%5.%6.%7."/>
      <w:lvlJc w:val="left"/>
      <w:pPr>
        <w:ind w:left="5530" w:hanging="1440"/>
      </w:pPr>
      <w:rPr>
        <w:rFonts w:hint="default"/>
      </w:rPr>
    </w:lvl>
    <w:lvl w:ilvl="7">
      <w:start w:val="1"/>
      <w:numFmt w:val="decimal"/>
      <w:isLgl/>
      <w:lvlText w:val="%1.%2.%3.%4.%5.%6.%7.%8."/>
      <w:lvlJc w:val="left"/>
      <w:pPr>
        <w:ind w:left="6206" w:hanging="1440"/>
      </w:pPr>
      <w:rPr>
        <w:rFonts w:hint="default"/>
      </w:rPr>
    </w:lvl>
    <w:lvl w:ilvl="8">
      <w:start w:val="1"/>
      <w:numFmt w:val="decimal"/>
      <w:isLgl/>
      <w:lvlText w:val="%1.%2.%3.%4.%5.%6.%7.%8.%9."/>
      <w:lvlJc w:val="left"/>
      <w:pPr>
        <w:ind w:left="7242" w:hanging="1800"/>
      </w:pPr>
      <w:rPr>
        <w:rFonts w:hint="default"/>
      </w:rPr>
    </w:lvl>
  </w:abstractNum>
  <w:abstractNum w:abstractNumId="3">
    <w:nsid w:val="04777694"/>
    <w:multiLevelType w:val="hybridMultilevel"/>
    <w:tmpl w:val="5862234A"/>
    <w:lvl w:ilvl="0" w:tplc="A87ACFFA">
      <w:start w:val="4"/>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051055D7"/>
    <w:multiLevelType w:val="multilevel"/>
    <w:tmpl w:val="371EC146"/>
    <w:lvl w:ilvl="0">
      <w:start w:val="1"/>
      <w:numFmt w:val="decimal"/>
      <w:lvlText w:val="%1."/>
      <w:lvlJc w:val="left"/>
      <w:pPr>
        <w:tabs>
          <w:tab w:val="num" w:pos="1320"/>
        </w:tabs>
        <w:ind w:left="1320" w:hanging="1320"/>
      </w:pPr>
      <w:rPr>
        <w:rFonts w:hint="default"/>
      </w:rPr>
    </w:lvl>
    <w:lvl w:ilvl="1">
      <w:start w:val="1"/>
      <w:numFmt w:val="decimal"/>
      <w:lvlText w:val="%1.%2."/>
      <w:lvlJc w:val="left"/>
      <w:pPr>
        <w:tabs>
          <w:tab w:val="num" w:pos="4723"/>
        </w:tabs>
        <w:ind w:left="4723" w:hanging="1320"/>
      </w:pPr>
      <w:rPr>
        <w:rFonts w:hint="default"/>
        <w:b w:val="0"/>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5774EFE"/>
    <w:multiLevelType w:val="hybridMultilevel"/>
    <w:tmpl w:val="85929516"/>
    <w:lvl w:ilvl="0" w:tplc="CBC03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63F5538"/>
    <w:multiLevelType w:val="hybridMultilevel"/>
    <w:tmpl w:val="18387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E672AD"/>
    <w:multiLevelType w:val="hybridMultilevel"/>
    <w:tmpl w:val="4C70FA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C7CE4"/>
    <w:multiLevelType w:val="multilevel"/>
    <w:tmpl w:val="37D2FDE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5CE008F"/>
    <w:multiLevelType w:val="multilevel"/>
    <w:tmpl w:val="277C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507CA"/>
    <w:multiLevelType w:val="multilevel"/>
    <w:tmpl w:val="47B8E6DE"/>
    <w:lvl w:ilvl="0">
      <w:start w:val="6"/>
      <w:numFmt w:val="decimal"/>
      <w:lvlText w:val="%1."/>
      <w:lvlJc w:val="left"/>
      <w:pPr>
        <w:ind w:left="720" w:hanging="360"/>
      </w:pPr>
      <w:rPr>
        <w:rFonts w:hint="default"/>
        <w:b/>
      </w:rPr>
    </w:lvl>
    <w:lvl w:ilvl="1">
      <w:start w:val="3"/>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nsid w:val="2A163E82"/>
    <w:multiLevelType w:val="multilevel"/>
    <w:tmpl w:val="DFD814DA"/>
    <w:lvl w:ilvl="0">
      <w:start w:val="1"/>
      <w:numFmt w:val="decimal"/>
      <w:lvlText w:val="%1."/>
      <w:lvlJc w:val="left"/>
      <w:pPr>
        <w:ind w:left="3621" w:hanging="360"/>
      </w:pPr>
      <w:rPr>
        <w:rFonts w:cs="Times New Roman" w:hint="default"/>
      </w:rPr>
    </w:lvl>
    <w:lvl w:ilvl="1">
      <w:start w:val="2"/>
      <w:numFmt w:val="decimal"/>
      <w:isLgl/>
      <w:lvlText w:val="%1.%2"/>
      <w:lvlJc w:val="left"/>
      <w:pPr>
        <w:tabs>
          <w:tab w:val="num" w:pos="3621"/>
        </w:tabs>
        <w:ind w:left="3621" w:hanging="360"/>
      </w:pPr>
      <w:rPr>
        <w:rFonts w:hint="default"/>
      </w:rPr>
    </w:lvl>
    <w:lvl w:ilvl="2">
      <w:start w:val="1"/>
      <w:numFmt w:val="decimal"/>
      <w:isLgl/>
      <w:lvlText w:val="%1.%2.%3"/>
      <w:lvlJc w:val="left"/>
      <w:pPr>
        <w:tabs>
          <w:tab w:val="num" w:pos="3981"/>
        </w:tabs>
        <w:ind w:left="3981" w:hanging="720"/>
      </w:pPr>
      <w:rPr>
        <w:rFonts w:hint="default"/>
      </w:rPr>
    </w:lvl>
    <w:lvl w:ilvl="3">
      <w:start w:val="1"/>
      <w:numFmt w:val="decimal"/>
      <w:isLgl/>
      <w:lvlText w:val="%1.%2.%3.%4"/>
      <w:lvlJc w:val="left"/>
      <w:pPr>
        <w:tabs>
          <w:tab w:val="num" w:pos="3981"/>
        </w:tabs>
        <w:ind w:left="3981" w:hanging="720"/>
      </w:pPr>
      <w:rPr>
        <w:rFonts w:hint="default"/>
      </w:rPr>
    </w:lvl>
    <w:lvl w:ilvl="4">
      <w:start w:val="1"/>
      <w:numFmt w:val="decimal"/>
      <w:isLgl/>
      <w:lvlText w:val="%1.%2.%3.%4.%5"/>
      <w:lvlJc w:val="left"/>
      <w:pPr>
        <w:tabs>
          <w:tab w:val="num" w:pos="4341"/>
        </w:tabs>
        <w:ind w:left="4341" w:hanging="1080"/>
      </w:pPr>
      <w:rPr>
        <w:rFonts w:hint="default"/>
      </w:rPr>
    </w:lvl>
    <w:lvl w:ilvl="5">
      <w:start w:val="1"/>
      <w:numFmt w:val="decimal"/>
      <w:isLgl/>
      <w:lvlText w:val="%1.%2.%3.%4.%5.%6"/>
      <w:lvlJc w:val="left"/>
      <w:pPr>
        <w:tabs>
          <w:tab w:val="num" w:pos="4341"/>
        </w:tabs>
        <w:ind w:left="4341" w:hanging="1080"/>
      </w:pPr>
      <w:rPr>
        <w:rFonts w:hint="default"/>
      </w:rPr>
    </w:lvl>
    <w:lvl w:ilvl="6">
      <w:start w:val="1"/>
      <w:numFmt w:val="decimal"/>
      <w:isLgl/>
      <w:lvlText w:val="%1.%2.%3.%4.%5.%6.%7"/>
      <w:lvlJc w:val="left"/>
      <w:pPr>
        <w:tabs>
          <w:tab w:val="num" w:pos="4701"/>
        </w:tabs>
        <w:ind w:left="4701" w:hanging="1440"/>
      </w:pPr>
      <w:rPr>
        <w:rFonts w:hint="default"/>
      </w:rPr>
    </w:lvl>
    <w:lvl w:ilvl="7">
      <w:start w:val="1"/>
      <w:numFmt w:val="decimal"/>
      <w:isLgl/>
      <w:lvlText w:val="%1.%2.%3.%4.%5.%6.%7.%8"/>
      <w:lvlJc w:val="left"/>
      <w:pPr>
        <w:tabs>
          <w:tab w:val="num" w:pos="4701"/>
        </w:tabs>
        <w:ind w:left="4701" w:hanging="1440"/>
      </w:pPr>
      <w:rPr>
        <w:rFonts w:hint="default"/>
      </w:rPr>
    </w:lvl>
    <w:lvl w:ilvl="8">
      <w:start w:val="1"/>
      <w:numFmt w:val="decimal"/>
      <w:isLgl/>
      <w:lvlText w:val="%1.%2.%3.%4.%5.%6.%7.%8.%9"/>
      <w:lvlJc w:val="left"/>
      <w:pPr>
        <w:tabs>
          <w:tab w:val="num" w:pos="5061"/>
        </w:tabs>
        <w:ind w:left="5061" w:hanging="1800"/>
      </w:pPr>
      <w:rPr>
        <w:rFonts w:hint="default"/>
      </w:rPr>
    </w:lvl>
  </w:abstractNum>
  <w:abstractNum w:abstractNumId="12">
    <w:nsid w:val="35F35F2C"/>
    <w:multiLevelType w:val="multilevel"/>
    <w:tmpl w:val="B55A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250DF5"/>
    <w:multiLevelType w:val="multilevel"/>
    <w:tmpl w:val="5246B9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3915CD2"/>
    <w:multiLevelType w:val="hybridMultilevel"/>
    <w:tmpl w:val="C9229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523FF5"/>
    <w:multiLevelType w:val="multilevel"/>
    <w:tmpl w:val="91141AD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8E074E6"/>
    <w:multiLevelType w:val="multilevel"/>
    <w:tmpl w:val="900EFFF0"/>
    <w:lvl w:ilvl="0">
      <w:start w:val="1"/>
      <w:numFmt w:val="decimal"/>
      <w:lvlText w:val="%1."/>
      <w:lvlJc w:val="left"/>
      <w:pPr>
        <w:ind w:left="927" w:hanging="360"/>
      </w:pPr>
      <w:rPr>
        <w:rFonts w:hint="default"/>
      </w:rPr>
    </w:lvl>
    <w:lvl w:ilvl="1">
      <w:start w:val="4"/>
      <w:numFmt w:val="decimal"/>
      <w:isLgl/>
      <w:lvlText w:val="%1.%2."/>
      <w:lvlJc w:val="left"/>
      <w:pPr>
        <w:ind w:left="1280"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4A7066BD"/>
    <w:multiLevelType w:val="hybridMultilevel"/>
    <w:tmpl w:val="F07083B4"/>
    <w:lvl w:ilvl="0" w:tplc="988A742C">
      <w:start w:val="1"/>
      <w:numFmt w:val="bullet"/>
      <w:lvlText w:val=""/>
      <w:lvlJc w:val="left"/>
      <w:pPr>
        <w:ind w:left="502" w:hanging="360"/>
      </w:pPr>
      <w:rPr>
        <w:rFonts w:ascii="Symbol" w:hAnsi="Symbol" w:hint="default"/>
      </w:rPr>
    </w:lvl>
    <w:lvl w:ilvl="1" w:tplc="04190003">
      <w:start w:val="1"/>
      <w:numFmt w:val="decimal"/>
      <w:lvlText w:val="%2."/>
      <w:lvlJc w:val="left"/>
      <w:pPr>
        <w:tabs>
          <w:tab w:val="num" w:pos="5550"/>
        </w:tabs>
        <w:ind w:left="5550" w:hanging="360"/>
      </w:pPr>
      <w:rPr>
        <w:rFonts w:cs="Times New Roman"/>
      </w:rPr>
    </w:lvl>
    <w:lvl w:ilvl="2" w:tplc="04190005">
      <w:start w:val="1"/>
      <w:numFmt w:val="decimal"/>
      <w:lvlText w:val="%3."/>
      <w:lvlJc w:val="left"/>
      <w:pPr>
        <w:tabs>
          <w:tab w:val="num" w:pos="6270"/>
        </w:tabs>
        <w:ind w:left="6270" w:hanging="360"/>
      </w:pPr>
      <w:rPr>
        <w:rFonts w:cs="Times New Roman"/>
      </w:rPr>
    </w:lvl>
    <w:lvl w:ilvl="3" w:tplc="04190001">
      <w:start w:val="1"/>
      <w:numFmt w:val="decimal"/>
      <w:lvlText w:val="%4."/>
      <w:lvlJc w:val="left"/>
      <w:pPr>
        <w:tabs>
          <w:tab w:val="num" w:pos="6990"/>
        </w:tabs>
        <w:ind w:left="6990" w:hanging="360"/>
      </w:pPr>
      <w:rPr>
        <w:rFonts w:cs="Times New Roman"/>
      </w:rPr>
    </w:lvl>
    <w:lvl w:ilvl="4" w:tplc="04190003">
      <w:start w:val="1"/>
      <w:numFmt w:val="decimal"/>
      <w:lvlText w:val="%5."/>
      <w:lvlJc w:val="left"/>
      <w:pPr>
        <w:tabs>
          <w:tab w:val="num" w:pos="7710"/>
        </w:tabs>
        <w:ind w:left="7710" w:hanging="360"/>
      </w:pPr>
      <w:rPr>
        <w:rFonts w:cs="Times New Roman"/>
      </w:rPr>
    </w:lvl>
    <w:lvl w:ilvl="5" w:tplc="04190005">
      <w:start w:val="1"/>
      <w:numFmt w:val="decimal"/>
      <w:lvlText w:val="%6."/>
      <w:lvlJc w:val="left"/>
      <w:pPr>
        <w:tabs>
          <w:tab w:val="num" w:pos="8430"/>
        </w:tabs>
        <w:ind w:left="8430" w:hanging="360"/>
      </w:pPr>
      <w:rPr>
        <w:rFonts w:cs="Times New Roman"/>
      </w:rPr>
    </w:lvl>
    <w:lvl w:ilvl="6" w:tplc="04190001">
      <w:start w:val="1"/>
      <w:numFmt w:val="decimal"/>
      <w:lvlText w:val="%7."/>
      <w:lvlJc w:val="left"/>
      <w:pPr>
        <w:tabs>
          <w:tab w:val="num" w:pos="9150"/>
        </w:tabs>
        <w:ind w:left="9150" w:hanging="360"/>
      </w:pPr>
      <w:rPr>
        <w:rFonts w:cs="Times New Roman"/>
      </w:rPr>
    </w:lvl>
    <w:lvl w:ilvl="7" w:tplc="04190003">
      <w:start w:val="1"/>
      <w:numFmt w:val="decimal"/>
      <w:lvlText w:val="%8."/>
      <w:lvlJc w:val="left"/>
      <w:pPr>
        <w:tabs>
          <w:tab w:val="num" w:pos="9870"/>
        </w:tabs>
        <w:ind w:left="9870" w:hanging="360"/>
      </w:pPr>
      <w:rPr>
        <w:rFonts w:cs="Times New Roman"/>
      </w:rPr>
    </w:lvl>
    <w:lvl w:ilvl="8" w:tplc="04190005">
      <w:start w:val="1"/>
      <w:numFmt w:val="decimal"/>
      <w:lvlText w:val="%9."/>
      <w:lvlJc w:val="left"/>
      <w:pPr>
        <w:tabs>
          <w:tab w:val="num" w:pos="10590"/>
        </w:tabs>
        <w:ind w:left="10590" w:hanging="360"/>
      </w:pPr>
      <w:rPr>
        <w:rFonts w:cs="Times New Roman"/>
      </w:rPr>
    </w:lvl>
  </w:abstractNum>
  <w:abstractNum w:abstractNumId="18">
    <w:nsid w:val="50395034"/>
    <w:multiLevelType w:val="multilevel"/>
    <w:tmpl w:val="03556BA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375" w:hanging="720"/>
      </w:pPr>
    </w:lvl>
    <w:lvl w:ilvl="3">
      <w:start w:val="1"/>
      <w:numFmt w:val="decimal"/>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3427" w:hanging="1584"/>
      </w:pPr>
    </w:lvl>
  </w:abstractNum>
  <w:abstractNum w:abstractNumId="19">
    <w:nsid w:val="506E4C3E"/>
    <w:multiLevelType w:val="hybridMultilevel"/>
    <w:tmpl w:val="5700EE60"/>
    <w:lvl w:ilvl="0" w:tplc="76643568">
      <w:start w:val="1"/>
      <w:numFmt w:val="upperRoman"/>
      <w:lvlText w:val="%1."/>
      <w:lvlJc w:val="righ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025BFC"/>
    <w:multiLevelType w:val="hybridMultilevel"/>
    <w:tmpl w:val="26C24A72"/>
    <w:lvl w:ilvl="0" w:tplc="58029B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4E516EA"/>
    <w:multiLevelType w:val="hybridMultilevel"/>
    <w:tmpl w:val="9360534C"/>
    <w:lvl w:ilvl="0" w:tplc="90569B7A">
      <w:start w:val="1"/>
      <w:numFmt w:val="decimal"/>
      <w:lvlText w:val="%1."/>
      <w:lvlJc w:val="left"/>
      <w:pPr>
        <w:ind w:left="1575" w:hanging="10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69229C"/>
    <w:multiLevelType w:val="hybridMultilevel"/>
    <w:tmpl w:val="B4CA1B0A"/>
    <w:lvl w:ilvl="0" w:tplc="A8962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76673D2"/>
    <w:multiLevelType w:val="hybridMultilevel"/>
    <w:tmpl w:val="46826864"/>
    <w:lvl w:ilvl="0" w:tplc="8CF65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F70BC1"/>
    <w:multiLevelType w:val="multilevel"/>
    <w:tmpl w:val="00B05516"/>
    <w:lvl w:ilvl="0">
      <w:start w:val="1"/>
      <w:numFmt w:val="decimal"/>
      <w:pStyle w:val="10"/>
      <w:lvlText w:val="%1."/>
      <w:lvlJc w:val="left"/>
      <w:pPr>
        <w:ind w:left="432" w:hanging="432"/>
      </w:pPr>
    </w:lvl>
    <w:lvl w:ilvl="1">
      <w:start w:val="1"/>
      <w:numFmt w:val="decimal"/>
      <w:lvlText w:val="%1.%2"/>
      <w:lvlJc w:val="left"/>
      <w:pPr>
        <w:ind w:left="576" w:hanging="576"/>
      </w:pPr>
    </w:lvl>
    <w:lvl w:ilvl="2">
      <w:start w:val="1"/>
      <w:numFmt w:val="decimal"/>
      <w:pStyle w:val="21"/>
      <w:lvlText w:val="%1.%2.%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1E40142"/>
    <w:multiLevelType w:val="hybridMultilevel"/>
    <w:tmpl w:val="DA825DBC"/>
    <w:lvl w:ilvl="0" w:tplc="ED0C6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4"/>
  </w:num>
  <w:num w:numId="4">
    <w:abstractNumId w:val="19"/>
  </w:num>
  <w:num w:numId="5">
    <w:abstractNumId w:val="17"/>
  </w:num>
  <w:num w:numId="6">
    <w:abstractNumId w:val="25"/>
  </w:num>
  <w:num w:numId="7">
    <w:abstractNumId w:val="20"/>
  </w:num>
  <w:num w:numId="8">
    <w:abstractNumId w:val="8"/>
  </w:num>
  <w:num w:numId="9">
    <w:abstractNumId w:val="13"/>
  </w:num>
  <w:num w:numId="10">
    <w:abstractNumId w:val="2"/>
  </w:num>
  <w:num w:numId="11">
    <w:abstractNumId w:val="0"/>
  </w:num>
  <w:num w:numId="12">
    <w:abstractNumId w:val="14"/>
  </w:num>
  <w:num w:numId="13">
    <w:abstractNumId w:val="6"/>
  </w:num>
  <w:num w:numId="14">
    <w:abstractNumId w:val="23"/>
  </w:num>
  <w:num w:numId="15">
    <w:abstractNumId w:val="21"/>
  </w:num>
  <w:num w:numId="16">
    <w:abstractNumId w:val="9"/>
  </w:num>
  <w:num w:numId="17">
    <w:abstractNumId w:val="12"/>
  </w:num>
  <w:num w:numId="18">
    <w:abstractNumId w:val="11"/>
  </w:num>
  <w:num w:numId="19">
    <w:abstractNumId w:val="4"/>
  </w:num>
  <w:num w:numId="20">
    <w:abstractNumId w:val="3"/>
  </w:num>
  <w:num w:numId="21">
    <w:abstractNumId w:val="15"/>
  </w:num>
  <w:num w:numId="22">
    <w:abstractNumId w:val="5"/>
  </w:num>
  <w:num w:numId="23">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0000"/>
  <w:defaultTabStop w:val="6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4034"/>
  </w:hdrShapeDefaults>
  <w:footnotePr>
    <w:footnote w:id="0"/>
    <w:footnote w:id="1"/>
  </w:footnotePr>
  <w:endnotePr>
    <w:endnote w:id="0"/>
    <w:endnote w:id="1"/>
  </w:endnotePr>
  <w:compat>
    <w:adjustLineHeightInTable/>
  </w:compat>
  <w:rsids>
    <w:rsidRoot w:val="00A2595E"/>
    <w:rsid w:val="000003CA"/>
    <w:rsid w:val="0000198D"/>
    <w:rsid w:val="0000228F"/>
    <w:rsid w:val="000022C8"/>
    <w:rsid w:val="00002A00"/>
    <w:rsid w:val="00002F71"/>
    <w:rsid w:val="0000404E"/>
    <w:rsid w:val="00004444"/>
    <w:rsid w:val="00005869"/>
    <w:rsid w:val="00005DF1"/>
    <w:rsid w:val="00006848"/>
    <w:rsid w:val="00006F1A"/>
    <w:rsid w:val="00006FFE"/>
    <w:rsid w:val="0000719C"/>
    <w:rsid w:val="0000723F"/>
    <w:rsid w:val="00010FFA"/>
    <w:rsid w:val="00011409"/>
    <w:rsid w:val="00012778"/>
    <w:rsid w:val="00014171"/>
    <w:rsid w:val="0002066C"/>
    <w:rsid w:val="000228F6"/>
    <w:rsid w:val="000236BD"/>
    <w:rsid w:val="0002436B"/>
    <w:rsid w:val="0002440D"/>
    <w:rsid w:val="00031525"/>
    <w:rsid w:val="00032821"/>
    <w:rsid w:val="00032A78"/>
    <w:rsid w:val="00034008"/>
    <w:rsid w:val="00034C07"/>
    <w:rsid w:val="00041619"/>
    <w:rsid w:val="00042BE3"/>
    <w:rsid w:val="00043281"/>
    <w:rsid w:val="00044E33"/>
    <w:rsid w:val="000456C5"/>
    <w:rsid w:val="00045B28"/>
    <w:rsid w:val="00050F36"/>
    <w:rsid w:val="00051258"/>
    <w:rsid w:val="0005141A"/>
    <w:rsid w:val="00051F9C"/>
    <w:rsid w:val="0005258C"/>
    <w:rsid w:val="00053323"/>
    <w:rsid w:val="00053CAA"/>
    <w:rsid w:val="00054E98"/>
    <w:rsid w:val="0005559A"/>
    <w:rsid w:val="00055D60"/>
    <w:rsid w:val="00055F4C"/>
    <w:rsid w:val="00057127"/>
    <w:rsid w:val="0005752B"/>
    <w:rsid w:val="000576D2"/>
    <w:rsid w:val="00057A43"/>
    <w:rsid w:val="00057F10"/>
    <w:rsid w:val="00060397"/>
    <w:rsid w:val="00060DB3"/>
    <w:rsid w:val="000644C8"/>
    <w:rsid w:val="0006513B"/>
    <w:rsid w:val="0006546C"/>
    <w:rsid w:val="000659F9"/>
    <w:rsid w:val="0006751E"/>
    <w:rsid w:val="00071B92"/>
    <w:rsid w:val="00073212"/>
    <w:rsid w:val="00074408"/>
    <w:rsid w:val="00074447"/>
    <w:rsid w:val="00074F16"/>
    <w:rsid w:val="00076222"/>
    <w:rsid w:val="00077FA5"/>
    <w:rsid w:val="0008003E"/>
    <w:rsid w:val="0008088C"/>
    <w:rsid w:val="00081870"/>
    <w:rsid w:val="000829E0"/>
    <w:rsid w:val="00085F5D"/>
    <w:rsid w:val="00087549"/>
    <w:rsid w:val="00087B47"/>
    <w:rsid w:val="000939F5"/>
    <w:rsid w:val="00094529"/>
    <w:rsid w:val="0009471C"/>
    <w:rsid w:val="00095C10"/>
    <w:rsid w:val="000A05EB"/>
    <w:rsid w:val="000A068D"/>
    <w:rsid w:val="000A1167"/>
    <w:rsid w:val="000A3B51"/>
    <w:rsid w:val="000A4950"/>
    <w:rsid w:val="000A789B"/>
    <w:rsid w:val="000A7BF7"/>
    <w:rsid w:val="000B00E2"/>
    <w:rsid w:val="000B0A97"/>
    <w:rsid w:val="000B11AE"/>
    <w:rsid w:val="000B1D3D"/>
    <w:rsid w:val="000B24A4"/>
    <w:rsid w:val="000B2A47"/>
    <w:rsid w:val="000B2B01"/>
    <w:rsid w:val="000B3967"/>
    <w:rsid w:val="000B3CBB"/>
    <w:rsid w:val="000B4E2C"/>
    <w:rsid w:val="000B5F26"/>
    <w:rsid w:val="000B7AB7"/>
    <w:rsid w:val="000C0C5D"/>
    <w:rsid w:val="000C2003"/>
    <w:rsid w:val="000C2106"/>
    <w:rsid w:val="000C2674"/>
    <w:rsid w:val="000C4C04"/>
    <w:rsid w:val="000C56C0"/>
    <w:rsid w:val="000C574C"/>
    <w:rsid w:val="000C61C9"/>
    <w:rsid w:val="000C64B1"/>
    <w:rsid w:val="000D0515"/>
    <w:rsid w:val="000D08BE"/>
    <w:rsid w:val="000D1404"/>
    <w:rsid w:val="000D191A"/>
    <w:rsid w:val="000D371D"/>
    <w:rsid w:val="000D4B05"/>
    <w:rsid w:val="000D5B51"/>
    <w:rsid w:val="000D658D"/>
    <w:rsid w:val="000D67F5"/>
    <w:rsid w:val="000D7B44"/>
    <w:rsid w:val="000D7E97"/>
    <w:rsid w:val="000E28B4"/>
    <w:rsid w:val="000E2BE5"/>
    <w:rsid w:val="000E37F6"/>
    <w:rsid w:val="000E3A7B"/>
    <w:rsid w:val="000E4A35"/>
    <w:rsid w:val="000E5005"/>
    <w:rsid w:val="000F0CEA"/>
    <w:rsid w:val="000F163B"/>
    <w:rsid w:val="000F3682"/>
    <w:rsid w:val="000F372D"/>
    <w:rsid w:val="000F3829"/>
    <w:rsid w:val="000F4740"/>
    <w:rsid w:val="000F5F27"/>
    <w:rsid w:val="000F6D8A"/>
    <w:rsid w:val="00100BF6"/>
    <w:rsid w:val="00100F86"/>
    <w:rsid w:val="00102248"/>
    <w:rsid w:val="0010267E"/>
    <w:rsid w:val="001028DB"/>
    <w:rsid w:val="00102A48"/>
    <w:rsid w:val="001043A7"/>
    <w:rsid w:val="00106A8B"/>
    <w:rsid w:val="00107E94"/>
    <w:rsid w:val="00112C8A"/>
    <w:rsid w:val="001139CE"/>
    <w:rsid w:val="0011437A"/>
    <w:rsid w:val="0011504A"/>
    <w:rsid w:val="0012100A"/>
    <w:rsid w:val="00121D42"/>
    <w:rsid w:val="0012246B"/>
    <w:rsid w:val="001228BC"/>
    <w:rsid w:val="00125393"/>
    <w:rsid w:val="00127A5E"/>
    <w:rsid w:val="00131898"/>
    <w:rsid w:val="00140DD7"/>
    <w:rsid w:val="00141555"/>
    <w:rsid w:val="00142C2C"/>
    <w:rsid w:val="001433A5"/>
    <w:rsid w:val="00143891"/>
    <w:rsid w:val="0014576D"/>
    <w:rsid w:val="00145A51"/>
    <w:rsid w:val="00146342"/>
    <w:rsid w:val="001476FD"/>
    <w:rsid w:val="00147EB8"/>
    <w:rsid w:val="0015051B"/>
    <w:rsid w:val="001510BD"/>
    <w:rsid w:val="001510E3"/>
    <w:rsid w:val="00151500"/>
    <w:rsid w:val="001521F0"/>
    <w:rsid w:val="00152849"/>
    <w:rsid w:val="0015333E"/>
    <w:rsid w:val="00153B1A"/>
    <w:rsid w:val="00153B6D"/>
    <w:rsid w:val="00154B61"/>
    <w:rsid w:val="001551D0"/>
    <w:rsid w:val="00155C31"/>
    <w:rsid w:val="0016294A"/>
    <w:rsid w:val="00163029"/>
    <w:rsid w:val="00164185"/>
    <w:rsid w:val="00164E9E"/>
    <w:rsid w:val="0016528F"/>
    <w:rsid w:val="00166202"/>
    <w:rsid w:val="00170FA3"/>
    <w:rsid w:val="0017152C"/>
    <w:rsid w:val="00172E49"/>
    <w:rsid w:val="00172FB3"/>
    <w:rsid w:val="001736A3"/>
    <w:rsid w:val="00173EEF"/>
    <w:rsid w:val="001768D3"/>
    <w:rsid w:val="00176D70"/>
    <w:rsid w:val="00180210"/>
    <w:rsid w:val="00180519"/>
    <w:rsid w:val="00180691"/>
    <w:rsid w:val="00181797"/>
    <w:rsid w:val="001820B7"/>
    <w:rsid w:val="00183330"/>
    <w:rsid w:val="00185449"/>
    <w:rsid w:val="001854E3"/>
    <w:rsid w:val="00185893"/>
    <w:rsid w:val="00186BA2"/>
    <w:rsid w:val="001877D2"/>
    <w:rsid w:val="00190689"/>
    <w:rsid w:val="001913BA"/>
    <w:rsid w:val="001918E6"/>
    <w:rsid w:val="00192A3D"/>
    <w:rsid w:val="001949EB"/>
    <w:rsid w:val="00194EA0"/>
    <w:rsid w:val="001952FF"/>
    <w:rsid w:val="001955B9"/>
    <w:rsid w:val="00196061"/>
    <w:rsid w:val="00197BA3"/>
    <w:rsid w:val="001A01A1"/>
    <w:rsid w:val="001A1087"/>
    <w:rsid w:val="001A3659"/>
    <w:rsid w:val="001A3C7A"/>
    <w:rsid w:val="001A6A5E"/>
    <w:rsid w:val="001A6EB1"/>
    <w:rsid w:val="001A7524"/>
    <w:rsid w:val="001A7F4E"/>
    <w:rsid w:val="001B1E13"/>
    <w:rsid w:val="001B4A41"/>
    <w:rsid w:val="001B4F69"/>
    <w:rsid w:val="001B5F19"/>
    <w:rsid w:val="001B6564"/>
    <w:rsid w:val="001B7744"/>
    <w:rsid w:val="001B7A50"/>
    <w:rsid w:val="001B7A98"/>
    <w:rsid w:val="001B7E4C"/>
    <w:rsid w:val="001C0B85"/>
    <w:rsid w:val="001C1205"/>
    <w:rsid w:val="001C3DD6"/>
    <w:rsid w:val="001C4F1D"/>
    <w:rsid w:val="001C5BA6"/>
    <w:rsid w:val="001C7431"/>
    <w:rsid w:val="001C7769"/>
    <w:rsid w:val="001C77C6"/>
    <w:rsid w:val="001D3A67"/>
    <w:rsid w:val="001D3B71"/>
    <w:rsid w:val="001D41CB"/>
    <w:rsid w:val="001D4CD6"/>
    <w:rsid w:val="001D5706"/>
    <w:rsid w:val="001E1D04"/>
    <w:rsid w:val="001E2F4A"/>
    <w:rsid w:val="001E3068"/>
    <w:rsid w:val="001E361C"/>
    <w:rsid w:val="001E4792"/>
    <w:rsid w:val="001E56F8"/>
    <w:rsid w:val="001E67D2"/>
    <w:rsid w:val="001E77C0"/>
    <w:rsid w:val="001F0C1C"/>
    <w:rsid w:val="001F2506"/>
    <w:rsid w:val="001F3691"/>
    <w:rsid w:val="001F420D"/>
    <w:rsid w:val="001F52B5"/>
    <w:rsid w:val="001F5E15"/>
    <w:rsid w:val="001F6B9C"/>
    <w:rsid w:val="001F7794"/>
    <w:rsid w:val="002032F5"/>
    <w:rsid w:val="00204041"/>
    <w:rsid w:val="00204692"/>
    <w:rsid w:val="002051C3"/>
    <w:rsid w:val="00205229"/>
    <w:rsid w:val="00206139"/>
    <w:rsid w:val="00206302"/>
    <w:rsid w:val="00206609"/>
    <w:rsid w:val="00210542"/>
    <w:rsid w:val="00210794"/>
    <w:rsid w:val="00210D14"/>
    <w:rsid w:val="002113A9"/>
    <w:rsid w:val="002146FF"/>
    <w:rsid w:val="00215863"/>
    <w:rsid w:val="00216158"/>
    <w:rsid w:val="00216EE1"/>
    <w:rsid w:val="002208A7"/>
    <w:rsid w:val="00221E09"/>
    <w:rsid w:val="002220F6"/>
    <w:rsid w:val="00222116"/>
    <w:rsid w:val="002226AF"/>
    <w:rsid w:val="002249DB"/>
    <w:rsid w:val="002254C6"/>
    <w:rsid w:val="00225534"/>
    <w:rsid w:val="00225A61"/>
    <w:rsid w:val="00225F77"/>
    <w:rsid w:val="002300F6"/>
    <w:rsid w:val="00234947"/>
    <w:rsid w:val="00237FD8"/>
    <w:rsid w:val="00242065"/>
    <w:rsid w:val="00243F15"/>
    <w:rsid w:val="002450F9"/>
    <w:rsid w:val="00246D95"/>
    <w:rsid w:val="00247174"/>
    <w:rsid w:val="00250A79"/>
    <w:rsid w:val="002510C2"/>
    <w:rsid w:val="00251868"/>
    <w:rsid w:val="00253247"/>
    <w:rsid w:val="002532E7"/>
    <w:rsid w:val="00254DAB"/>
    <w:rsid w:val="002604B7"/>
    <w:rsid w:val="0026166E"/>
    <w:rsid w:val="0026323B"/>
    <w:rsid w:val="00263508"/>
    <w:rsid w:val="00264367"/>
    <w:rsid w:val="0027202D"/>
    <w:rsid w:val="00273E3C"/>
    <w:rsid w:val="002743D8"/>
    <w:rsid w:val="002749F8"/>
    <w:rsid w:val="00277B3F"/>
    <w:rsid w:val="00280C9E"/>
    <w:rsid w:val="00281E31"/>
    <w:rsid w:val="002822F8"/>
    <w:rsid w:val="002824F1"/>
    <w:rsid w:val="002829B6"/>
    <w:rsid w:val="002847A8"/>
    <w:rsid w:val="00285775"/>
    <w:rsid w:val="002903FD"/>
    <w:rsid w:val="00290547"/>
    <w:rsid w:val="0029193F"/>
    <w:rsid w:val="0029392F"/>
    <w:rsid w:val="00293F64"/>
    <w:rsid w:val="002945A3"/>
    <w:rsid w:val="00294893"/>
    <w:rsid w:val="00294F28"/>
    <w:rsid w:val="002951CB"/>
    <w:rsid w:val="002956C6"/>
    <w:rsid w:val="0029666D"/>
    <w:rsid w:val="00296CA9"/>
    <w:rsid w:val="002A07E2"/>
    <w:rsid w:val="002A2630"/>
    <w:rsid w:val="002A26D0"/>
    <w:rsid w:val="002A3EA1"/>
    <w:rsid w:val="002A47DD"/>
    <w:rsid w:val="002A5A20"/>
    <w:rsid w:val="002A7A6B"/>
    <w:rsid w:val="002A7B7B"/>
    <w:rsid w:val="002B29DC"/>
    <w:rsid w:val="002B3169"/>
    <w:rsid w:val="002B4371"/>
    <w:rsid w:val="002B7DA7"/>
    <w:rsid w:val="002C0722"/>
    <w:rsid w:val="002C0CA4"/>
    <w:rsid w:val="002C1077"/>
    <w:rsid w:val="002C2FD0"/>
    <w:rsid w:val="002C4A1A"/>
    <w:rsid w:val="002C70D5"/>
    <w:rsid w:val="002C75F3"/>
    <w:rsid w:val="002D0ED7"/>
    <w:rsid w:val="002D1E1B"/>
    <w:rsid w:val="002D3F43"/>
    <w:rsid w:val="002D4527"/>
    <w:rsid w:val="002D4F7E"/>
    <w:rsid w:val="002D5CBE"/>
    <w:rsid w:val="002D5FF3"/>
    <w:rsid w:val="002D6287"/>
    <w:rsid w:val="002D6E26"/>
    <w:rsid w:val="002E108D"/>
    <w:rsid w:val="002E1BE7"/>
    <w:rsid w:val="002E2347"/>
    <w:rsid w:val="002E2F3A"/>
    <w:rsid w:val="002E3515"/>
    <w:rsid w:val="002E3716"/>
    <w:rsid w:val="002E3CBF"/>
    <w:rsid w:val="002E476D"/>
    <w:rsid w:val="002E4FFF"/>
    <w:rsid w:val="002E672F"/>
    <w:rsid w:val="002F09E9"/>
    <w:rsid w:val="002F37C3"/>
    <w:rsid w:val="002F3DDD"/>
    <w:rsid w:val="002F4BBD"/>
    <w:rsid w:val="002F60CB"/>
    <w:rsid w:val="002F6344"/>
    <w:rsid w:val="002F63C3"/>
    <w:rsid w:val="002F7100"/>
    <w:rsid w:val="002F7396"/>
    <w:rsid w:val="00303C8E"/>
    <w:rsid w:val="00304E27"/>
    <w:rsid w:val="00305680"/>
    <w:rsid w:val="003060CF"/>
    <w:rsid w:val="003128D0"/>
    <w:rsid w:val="00315E9E"/>
    <w:rsid w:val="003169A2"/>
    <w:rsid w:val="00317054"/>
    <w:rsid w:val="003179BC"/>
    <w:rsid w:val="00324645"/>
    <w:rsid w:val="003263CE"/>
    <w:rsid w:val="00330392"/>
    <w:rsid w:val="00330D3D"/>
    <w:rsid w:val="00330D43"/>
    <w:rsid w:val="00332D70"/>
    <w:rsid w:val="0033343B"/>
    <w:rsid w:val="00333B64"/>
    <w:rsid w:val="00333EEE"/>
    <w:rsid w:val="00334363"/>
    <w:rsid w:val="00336BD6"/>
    <w:rsid w:val="003403E6"/>
    <w:rsid w:val="00341A67"/>
    <w:rsid w:val="00342863"/>
    <w:rsid w:val="0034412E"/>
    <w:rsid w:val="00345D93"/>
    <w:rsid w:val="00346EF8"/>
    <w:rsid w:val="0034757B"/>
    <w:rsid w:val="003515CB"/>
    <w:rsid w:val="00352880"/>
    <w:rsid w:val="00352A00"/>
    <w:rsid w:val="00353BD8"/>
    <w:rsid w:val="003545EB"/>
    <w:rsid w:val="00354684"/>
    <w:rsid w:val="003546FE"/>
    <w:rsid w:val="003549B4"/>
    <w:rsid w:val="0035758F"/>
    <w:rsid w:val="00360E1A"/>
    <w:rsid w:val="003614A2"/>
    <w:rsid w:val="00361E68"/>
    <w:rsid w:val="00363EA1"/>
    <w:rsid w:val="003646E0"/>
    <w:rsid w:val="003652FE"/>
    <w:rsid w:val="00365564"/>
    <w:rsid w:val="00370312"/>
    <w:rsid w:val="00370647"/>
    <w:rsid w:val="00372671"/>
    <w:rsid w:val="00376341"/>
    <w:rsid w:val="00376DF7"/>
    <w:rsid w:val="00377F37"/>
    <w:rsid w:val="003807BC"/>
    <w:rsid w:val="00380C08"/>
    <w:rsid w:val="00380CC3"/>
    <w:rsid w:val="00380EC0"/>
    <w:rsid w:val="00383FC2"/>
    <w:rsid w:val="0038795B"/>
    <w:rsid w:val="00392D7B"/>
    <w:rsid w:val="0039517F"/>
    <w:rsid w:val="0039688A"/>
    <w:rsid w:val="00396E86"/>
    <w:rsid w:val="003A33BF"/>
    <w:rsid w:val="003A42AF"/>
    <w:rsid w:val="003A50DD"/>
    <w:rsid w:val="003A60DF"/>
    <w:rsid w:val="003B0519"/>
    <w:rsid w:val="003B2A26"/>
    <w:rsid w:val="003B3423"/>
    <w:rsid w:val="003B4D24"/>
    <w:rsid w:val="003B6051"/>
    <w:rsid w:val="003B66EB"/>
    <w:rsid w:val="003B6D53"/>
    <w:rsid w:val="003B713F"/>
    <w:rsid w:val="003C11AD"/>
    <w:rsid w:val="003C124A"/>
    <w:rsid w:val="003C145A"/>
    <w:rsid w:val="003C23A4"/>
    <w:rsid w:val="003C2A5C"/>
    <w:rsid w:val="003C33D1"/>
    <w:rsid w:val="003C518F"/>
    <w:rsid w:val="003C58F7"/>
    <w:rsid w:val="003C5949"/>
    <w:rsid w:val="003C65C8"/>
    <w:rsid w:val="003C6BF6"/>
    <w:rsid w:val="003D02D5"/>
    <w:rsid w:val="003D07AC"/>
    <w:rsid w:val="003D12B1"/>
    <w:rsid w:val="003D143E"/>
    <w:rsid w:val="003D1B1D"/>
    <w:rsid w:val="003D1CF0"/>
    <w:rsid w:val="003D2931"/>
    <w:rsid w:val="003D2C08"/>
    <w:rsid w:val="003D3427"/>
    <w:rsid w:val="003D39F2"/>
    <w:rsid w:val="003D3BF6"/>
    <w:rsid w:val="003D3D42"/>
    <w:rsid w:val="003D3FF5"/>
    <w:rsid w:val="003D5226"/>
    <w:rsid w:val="003D604E"/>
    <w:rsid w:val="003E1953"/>
    <w:rsid w:val="003E30FD"/>
    <w:rsid w:val="003E4492"/>
    <w:rsid w:val="003F030C"/>
    <w:rsid w:val="003F25A3"/>
    <w:rsid w:val="003F3D9D"/>
    <w:rsid w:val="003F4C41"/>
    <w:rsid w:val="003F5682"/>
    <w:rsid w:val="003F5A7C"/>
    <w:rsid w:val="003F5B57"/>
    <w:rsid w:val="003F7186"/>
    <w:rsid w:val="00400D6B"/>
    <w:rsid w:val="00401B40"/>
    <w:rsid w:val="00402AEE"/>
    <w:rsid w:val="0040460F"/>
    <w:rsid w:val="00405524"/>
    <w:rsid w:val="00405993"/>
    <w:rsid w:val="00406620"/>
    <w:rsid w:val="0040789E"/>
    <w:rsid w:val="004109BB"/>
    <w:rsid w:val="004118ED"/>
    <w:rsid w:val="004135D1"/>
    <w:rsid w:val="00415282"/>
    <w:rsid w:val="00420B8D"/>
    <w:rsid w:val="00422829"/>
    <w:rsid w:val="004232EE"/>
    <w:rsid w:val="00423472"/>
    <w:rsid w:val="0042366B"/>
    <w:rsid w:val="00424684"/>
    <w:rsid w:val="00426135"/>
    <w:rsid w:val="00427229"/>
    <w:rsid w:val="0043035F"/>
    <w:rsid w:val="00430C9A"/>
    <w:rsid w:val="00431011"/>
    <w:rsid w:val="00431560"/>
    <w:rsid w:val="00431E21"/>
    <w:rsid w:val="00433110"/>
    <w:rsid w:val="0043377B"/>
    <w:rsid w:val="00433A46"/>
    <w:rsid w:val="004353C9"/>
    <w:rsid w:val="00436485"/>
    <w:rsid w:val="00440850"/>
    <w:rsid w:val="00441342"/>
    <w:rsid w:val="00442EAC"/>
    <w:rsid w:val="00443E18"/>
    <w:rsid w:val="00450902"/>
    <w:rsid w:val="00451B6B"/>
    <w:rsid w:val="00451EC0"/>
    <w:rsid w:val="00452FC6"/>
    <w:rsid w:val="00454327"/>
    <w:rsid w:val="004550B6"/>
    <w:rsid w:val="004565D6"/>
    <w:rsid w:val="004569F6"/>
    <w:rsid w:val="00461374"/>
    <w:rsid w:val="00461E1F"/>
    <w:rsid w:val="00464211"/>
    <w:rsid w:val="00464886"/>
    <w:rsid w:val="00464BC5"/>
    <w:rsid w:val="00466401"/>
    <w:rsid w:val="00470FBF"/>
    <w:rsid w:val="00471FAE"/>
    <w:rsid w:val="00472BBD"/>
    <w:rsid w:val="004735CD"/>
    <w:rsid w:val="00474F5A"/>
    <w:rsid w:val="00476E24"/>
    <w:rsid w:val="0047791D"/>
    <w:rsid w:val="00480203"/>
    <w:rsid w:val="004803D4"/>
    <w:rsid w:val="00480BAD"/>
    <w:rsid w:val="0048172C"/>
    <w:rsid w:val="0048189E"/>
    <w:rsid w:val="00485409"/>
    <w:rsid w:val="004859CB"/>
    <w:rsid w:val="00486082"/>
    <w:rsid w:val="004862B4"/>
    <w:rsid w:val="00487044"/>
    <w:rsid w:val="00487995"/>
    <w:rsid w:val="00487C12"/>
    <w:rsid w:val="0049111F"/>
    <w:rsid w:val="004920C8"/>
    <w:rsid w:val="0049261B"/>
    <w:rsid w:val="004965A0"/>
    <w:rsid w:val="004A0522"/>
    <w:rsid w:val="004A091A"/>
    <w:rsid w:val="004A0944"/>
    <w:rsid w:val="004A236F"/>
    <w:rsid w:val="004A4309"/>
    <w:rsid w:val="004A5078"/>
    <w:rsid w:val="004A547E"/>
    <w:rsid w:val="004A776A"/>
    <w:rsid w:val="004B0895"/>
    <w:rsid w:val="004B08B1"/>
    <w:rsid w:val="004B0938"/>
    <w:rsid w:val="004B72ED"/>
    <w:rsid w:val="004C126C"/>
    <w:rsid w:val="004C1B8B"/>
    <w:rsid w:val="004C21F2"/>
    <w:rsid w:val="004C3573"/>
    <w:rsid w:val="004C410D"/>
    <w:rsid w:val="004C64AD"/>
    <w:rsid w:val="004C6D51"/>
    <w:rsid w:val="004D08D8"/>
    <w:rsid w:val="004D1AEA"/>
    <w:rsid w:val="004D1F56"/>
    <w:rsid w:val="004D3241"/>
    <w:rsid w:val="004D6767"/>
    <w:rsid w:val="004D6E67"/>
    <w:rsid w:val="004E0538"/>
    <w:rsid w:val="004E061D"/>
    <w:rsid w:val="004E28A1"/>
    <w:rsid w:val="004E36F4"/>
    <w:rsid w:val="004E3BD5"/>
    <w:rsid w:val="004E3F94"/>
    <w:rsid w:val="004E436C"/>
    <w:rsid w:val="004E4FB8"/>
    <w:rsid w:val="004E707A"/>
    <w:rsid w:val="004E726D"/>
    <w:rsid w:val="004E7342"/>
    <w:rsid w:val="004E7514"/>
    <w:rsid w:val="004F0565"/>
    <w:rsid w:val="004F0FC2"/>
    <w:rsid w:val="004F1B3A"/>
    <w:rsid w:val="004F33FF"/>
    <w:rsid w:val="004F3A3C"/>
    <w:rsid w:val="004F4F1F"/>
    <w:rsid w:val="004F645F"/>
    <w:rsid w:val="004F7749"/>
    <w:rsid w:val="005001CB"/>
    <w:rsid w:val="00501D2B"/>
    <w:rsid w:val="005030CF"/>
    <w:rsid w:val="005034D4"/>
    <w:rsid w:val="00504B42"/>
    <w:rsid w:val="00507D60"/>
    <w:rsid w:val="005103FD"/>
    <w:rsid w:val="00514927"/>
    <w:rsid w:val="00515FB0"/>
    <w:rsid w:val="005162F3"/>
    <w:rsid w:val="00517D9C"/>
    <w:rsid w:val="00521568"/>
    <w:rsid w:val="00522285"/>
    <w:rsid w:val="00522294"/>
    <w:rsid w:val="0052487C"/>
    <w:rsid w:val="00525246"/>
    <w:rsid w:val="005255AD"/>
    <w:rsid w:val="00526364"/>
    <w:rsid w:val="00530EF5"/>
    <w:rsid w:val="00531382"/>
    <w:rsid w:val="00531A7C"/>
    <w:rsid w:val="005349D8"/>
    <w:rsid w:val="00534D6E"/>
    <w:rsid w:val="00536D17"/>
    <w:rsid w:val="0053739E"/>
    <w:rsid w:val="005376A2"/>
    <w:rsid w:val="00537EB5"/>
    <w:rsid w:val="00540DDB"/>
    <w:rsid w:val="00541593"/>
    <w:rsid w:val="0054265D"/>
    <w:rsid w:val="00542F27"/>
    <w:rsid w:val="00544245"/>
    <w:rsid w:val="00545806"/>
    <w:rsid w:val="00553CA3"/>
    <w:rsid w:val="00554157"/>
    <w:rsid w:val="005541AE"/>
    <w:rsid w:val="005550AA"/>
    <w:rsid w:val="00555B3E"/>
    <w:rsid w:val="005560FD"/>
    <w:rsid w:val="005623E0"/>
    <w:rsid w:val="00562966"/>
    <w:rsid w:val="00562C16"/>
    <w:rsid w:val="00563A92"/>
    <w:rsid w:val="00564C2F"/>
    <w:rsid w:val="00565ADB"/>
    <w:rsid w:val="005673AF"/>
    <w:rsid w:val="005677EB"/>
    <w:rsid w:val="00570C9F"/>
    <w:rsid w:val="00570CED"/>
    <w:rsid w:val="005715B0"/>
    <w:rsid w:val="00571B6D"/>
    <w:rsid w:val="00571FFD"/>
    <w:rsid w:val="00572031"/>
    <w:rsid w:val="005740C9"/>
    <w:rsid w:val="005744F4"/>
    <w:rsid w:val="00577E54"/>
    <w:rsid w:val="00580571"/>
    <w:rsid w:val="00581831"/>
    <w:rsid w:val="00581D86"/>
    <w:rsid w:val="00581E35"/>
    <w:rsid w:val="00584DE4"/>
    <w:rsid w:val="00586874"/>
    <w:rsid w:val="00590953"/>
    <w:rsid w:val="0059142A"/>
    <w:rsid w:val="005931C1"/>
    <w:rsid w:val="00593490"/>
    <w:rsid w:val="0059387E"/>
    <w:rsid w:val="00595882"/>
    <w:rsid w:val="00595EA3"/>
    <w:rsid w:val="00596164"/>
    <w:rsid w:val="005A06E9"/>
    <w:rsid w:val="005A0DD8"/>
    <w:rsid w:val="005A1EAC"/>
    <w:rsid w:val="005A32A3"/>
    <w:rsid w:val="005A387F"/>
    <w:rsid w:val="005A3E83"/>
    <w:rsid w:val="005A55A4"/>
    <w:rsid w:val="005A63FE"/>
    <w:rsid w:val="005B15AE"/>
    <w:rsid w:val="005B25A8"/>
    <w:rsid w:val="005B3731"/>
    <w:rsid w:val="005B4F34"/>
    <w:rsid w:val="005B6EB6"/>
    <w:rsid w:val="005B7176"/>
    <w:rsid w:val="005C1B06"/>
    <w:rsid w:val="005C7799"/>
    <w:rsid w:val="005D22F1"/>
    <w:rsid w:val="005D6ADF"/>
    <w:rsid w:val="005D7CA5"/>
    <w:rsid w:val="005D7E55"/>
    <w:rsid w:val="005D7EFC"/>
    <w:rsid w:val="005E0D11"/>
    <w:rsid w:val="005E2BAD"/>
    <w:rsid w:val="005E2CC2"/>
    <w:rsid w:val="005E35C8"/>
    <w:rsid w:val="005E407E"/>
    <w:rsid w:val="005E5390"/>
    <w:rsid w:val="005E7D8A"/>
    <w:rsid w:val="005F0995"/>
    <w:rsid w:val="005F0ACB"/>
    <w:rsid w:val="005F2A0D"/>
    <w:rsid w:val="005F7FF4"/>
    <w:rsid w:val="0060180E"/>
    <w:rsid w:val="00601A4C"/>
    <w:rsid w:val="00602059"/>
    <w:rsid w:val="006021D0"/>
    <w:rsid w:val="00602399"/>
    <w:rsid w:val="00603017"/>
    <w:rsid w:val="006043C6"/>
    <w:rsid w:val="006049E9"/>
    <w:rsid w:val="00604D0E"/>
    <w:rsid w:val="00607F4F"/>
    <w:rsid w:val="00610CFB"/>
    <w:rsid w:val="0061135A"/>
    <w:rsid w:val="00611791"/>
    <w:rsid w:val="006119B2"/>
    <w:rsid w:val="00615169"/>
    <w:rsid w:val="00615A30"/>
    <w:rsid w:val="00616536"/>
    <w:rsid w:val="00616D2A"/>
    <w:rsid w:val="00616DDA"/>
    <w:rsid w:val="00617486"/>
    <w:rsid w:val="006207A5"/>
    <w:rsid w:val="0062227A"/>
    <w:rsid w:val="006231CD"/>
    <w:rsid w:val="00623903"/>
    <w:rsid w:val="00624359"/>
    <w:rsid w:val="00625755"/>
    <w:rsid w:val="00626BD9"/>
    <w:rsid w:val="00627047"/>
    <w:rsid w:val="006272B3"/>
    <w:rsid w:val="00627707"/>
    <w:rsid w:val="00630606"/>
    <w:rsid w:val="00630FE2"/>
    <w:rsid w:val="00631893"/>
    <w:rsid w:val="00632672"/>
    <w:rsid w:val="00632EE7"/>
    <w:rsid w:val="00635689"/>
    <w:rsid w:val="00635D37"/>
    <w:rsid w:val="00636F74"/>
    <w:rsid w:val="006375A1"/>
    <w:rsid w:val="00640A5A"/>
    <w:rsid w:val="00642121"/>
    <w:rsid w:val="0064269E"/>
    <w:rsid w:val="00642817"/>
    <w:rsid w:val="006429BF"/>
    <w:rsid w:val="006435F9"/>
    <w:rsid w:val="0064479A"/>
    <w:rsid w:val="00646C9B"/>
    <w:rsid w:val="00647B49"/>
    <w:rsid w:val="00650082"/>
    <w:rsid w:val="006507FD"/>
    <w:rsid w:val="0065085B"/>
    <w:rsid w:val="00650FF0"/>
    <w:rsid w:val="00652429"/>
    <w:rsid w:val="00653F10"/>
    <w:rsid w:val="00655ED3"/>
    <w:rsid w:val="006568BE"/>
    <w:rsid w:val="00656EB3"/>
    <w:rsid w:val="0066098F"/>
    <w:rsid w:val="006631DE"/>
    <w:rsid w:val="00666EA6"/>
    <w:rsid w:val="006678A2"/>
    <w:rsid w:val="00672CB8"/>
    <w:rsid w:val="00675300"/>
    <w:rsid w:val="00676BF8"/>
    <w:rsid w:val="006800A7"/>
    <w:rsid w:val="00681096"/>
    <w:rsid w:val="0068200D"/>
    <w:rsid w:val="0068460F"/>
    <w:rsid w:val="00685B37"/>
    <w:rsid w:val="006868E0"/>
    <w:rsid w:val="0068694F"/>
    <w:rsid w:val="00687B50"/>
    <w:rsid w:val="00693833"/>
    <w:rsid w:val="006A04DB"/>
    <w:rsid w:val="006A0E5C"/>
    <w:rsid w:val="006A0EFF"/>
    <w:rsid w:val="006A1F61"/>
    <w:rsid w:val="006A2777"/>
    <w:rsid w:val="006A3AFA"/>
    <w:rsid w:val="006A4564"/>
    <w:rsid w:val="006A46EC"/>
    <w:rsid w:val="006A4994"/>
    <w:rsid w:val="006A52AB"/>
    <w:rsid w:val="006A7B8A"/>
    <w:rsid w:val="006B5160"/>
    <w:rsid w:val="006B5AA4"/>
    <w:rsid w:val="006B6C7F"/>
    <w:rsid w:val="006B6E0D"/>
    <w:rsid w:val="006B76AA"/>
    <w:rsid w:val="006C0231"/>
    <w:rsid w:val="006C2EF5"/>
    <w:rsid w:val="006C3941"/>
    <w:rsid w:val="006C3D99"/>
    <w:rsid w:val="006C44D4"/>
    <w:rsid w:val="006C4D43"/>
    <w:rsid w:val="006C4ED3"/>
    <w:rsid w:val="006C6EB4"/>
    <w:rsid w:val="006C730B"/>
    <w:rsid w:val="006D1DBC"/>
    <w:rsid w:val="006D2DB3"/>
    <w:rsid w:val="006D38FE"/>
    <w:rsid w:val="006D4663"/>
    <w:rsid w:val="006D4AEE"/>
    <w:rsid w:val="006D4EA6"/>
    <w:rsid w:val="006D5408"/>
    <w:rsid w:val="006D683A"/>
    <w:rsid w:val="006D6E7C"/>
    <w:rsid w:val="006D7F63"/>
    <w:rsid w:val="006E0206"/>
    <w:rsid w:val="006E142A"/>
    <w:rsid w:val="006E1E67"/>
    <w:rsid w:val="006E3663"/>
    <w:rsid w:val="006E6031"/>
    <w:rsid w:val="006E73B4"/>
    <w:rsid w:val="006F277F"/>
    <w:rsid w:val="006F324B"/>
    <w:rsid w:val="006F40DB"/>
    <w:rsid w:val="006F483C"/>
    <w:rsid w:val="00700D49"/>
    <w:rsid w:val="00702595"/>
    <w:rsid w:val="0070472C"/>
    <w:rsid w:val="00704B72"/>
    <w:rsid w:val="00704BBC"/>
    <w:rsid w:val="00705882"/>
    <w:rsid w:val="00705D61"/>
    <w:rsid w:val="0070614A"/>
    <w:rsid w:val="00707884"/>
    <w:rsid w:val="00711642"/>
    <w:rsid w:val="007128AF"/>
    <w:rsid w:val="00714424"/>
    <w:rsid w:val="007163E7"/>
    <w:rsid w:val="0072312A"/>
    <w:rsid w:val="007264DC"/>
    <w:rsid w:val="00726EED"/>
    <w:rsid w:val="00732949"/>
    <w:rsid w:val="00732D19"/>
    <w:rsid w:val="007338D5"/>
    <w:rsid w:val="0073642B"/>
    <w:rsid w:val="007374D3"/>
    <w:rsid w:val="00737A04"/>
    <w:rsid w:val="00740509"/>
    <w:rsid w:val="007407DE"/>
    <w:rsid w:val="00742226"/>
    <w:rsid w:val="007452C7"/>
    <w:rsid w:val="0074558A"/>
    <w:rsid w:val="00745B40"/>
    <w:rsid w:val="00753293"/>
    <w:rsid w:val="00754BF9"/>
    <w:rsid w:val="00757864"/>
    <w:rsid w:val="00760430"/>
    <w:rsid w:val="00760D2E"/>
    <w:rsid w:val="00762A89"/>
    <w:rsid w:val="00762B70"/>
    <w:rsid w:val="00763B0B"/>
    <w:rsid w:val="007642DD"/>
    <w:rsid w:val="00764CE9"/>
    <w:rsid w:val="007659C5"/>
    <w:rsid w:val="00765BD5"/>
    <w:rsid w:val="007668D2"/>
    <w:rsid w:val="007702F6"/>
    <w:rsid w:val="00771793"/>
    <w:rsid w:val="007722CA"/>
    <w:rsid w:val="00772DB9"/>
    <w:rsid w:val="007735C9"/>
    <w:rsid w:val="007746AD"/>
    <w:rsid w:val="00774D74"/>
    <w:rsid w:val="00775537"/>
    <w:rsid w:val="00775B6D"/>
    <w:rsid w:val="00777D1B"/>
    <w:rsid w:val="00780D17"/>
    <w:rsid w:val="00780EF1"/>
    <w:rsid w:val="00781A58"/>
    <w:rsid w:val="00783904"/>
    <w:rsid w:val="00784649"/>
    <w:rsid w:val="00784ED0"/>
    <w:rsid w:val="007850BB"/>
    <w:rsid w:val="00785416"/>
    <w:rsid w:val="00790EFF"/>
    <w:rsid w:val="007926C2"/>
    <w:rsid w:val="00793EBD"/>
    <w:rsid w:val="0079404F"/>
    <w:rsid w:val="00796021"/>
    <w:rsid w:val="00796946"/>
    <w:rsid w:val="00796B09"/>
    <w:rsid w:val="00796BFE"/>
    <w:rsid w:val="007A34DC"/>
    <w:rsid w:val="007A41A6"/>
    <w:rsid w:val="007A56B8"/>
    <w:rsid w:val="007A5F71"/>
    <w:rsid w:val="007A6714"/>
    <w:rsid w:val="007A76CB"/>
    <w:rsid w:val="007A7AA5"/>
    <w:rsid w:val="007B0513"/>
    <w:rsid w:val="007B0E48"/>
    <w:rsid w:val="007B3958"/>
    <w:rsid w:val="007B3F8D"/>
    <w:rsid w:val="007B4261"/>
    <w:rsid w:val="007B525A"/>
    <w:rsid w:val="007B5846"/>
    <w:rsid w:val="007C21E8"/>
    <w:rsid w:val="007C22A4"/>
    <w:rsid w:val="007C5461"/>
    <w:rsid w:val="007C7334"/>
    <w:rsid w:val="007D0FA3"/>
    <w:rsid w:val="007D159A"/>
    <w:rsid w:val="007D1C41"/>
    <w:rsid w:val="007D1C9D"/>
    <w:rsid w:val="007D27CB"/>
    <w:rsid w:val="007D3C18"/>
    <w:rsid w:val="007D597E"/>
    <w:rsid w:val="007D6AFD"/>
    <w:rsid w:val="007D7797"/>
    <w:rsid w:val="007E06F6"/>
    <w:rsid w:val="007E08E0"/>
    <w:rsid w:val="007E2642"/>
    <w:rsid w:val="007E2D35"/>
    <w:rsid w:val="007E5CBD"/>
    <w:rsid w:val="007F066F"/>
    <w:rsid w:val="007F19F4"/>
    <w:rsid w:val="007F1E64"/>
    <w:rsid w:val="007F3826"/>
    <w:rsid w:val="007F675A"/>
    <w:rsid w:val="007F6EFD"/>
    <w:rsid w:val="0080052D"/>
    <w:rsid w:val="00802565"/>
    <w:rsid w:val="00803AAA"/>
    <w:rsid w:val="00804FA4"/>
    <w:rsid w:val="008052AE"/>
    <w:rsid w:val="008071C2"/>
    <w:rsid w:val="0081043C"/>
    <w:rsid w:val="00810F27"/>
    <w:rsid w:val="0081176D"/>
    <w:rsid w:val="008126A5"/>
    <w:rsid w:val="00813E2B"/>
    <w:rsid w:val="00813F27"/>
    <w:rsid w:val="00814E85"/>
    <w:rsid w:val="008155B0"/>
    <w:rsid w:val="0081649E"/>
    <w:rsid w:val="00816815"/>
    <w:rsid w:val="00817B0F"/>
    <w:rsid w:val="00820763"/>
    <w:rsid w:val="008232D6"/>
    <w:rsid w:val="00824648"/>
    <w:rsid w:val="00825316"/>
    <w:rsid w:val="008256D8"/>
    <w:rsid w:val="00832468"/>
    <w:rsid w:val="008339C0"/>
    <w:rsid w:val="0083437A"/>
    <w:rsid w:val="00835A3D"/>
    <w:rsid w:val="00835E75"/>
    <w:rsid w:val="00836CB6"/>
    <w:rsid w:val="00837484"/>
    <w:rsid w:val="00841157"/>
    <w:rsid w:val="008419CB"/>
    <w:rsid w:val="008429EF"/>
    <w:rsid w:val="00842F6D"/>
    <w:rsid w:val="0084676C"/>
    <w:rsid w:val="00846EC8"/>
    <w:rsid w:val="00850B1F"/>
    <w:rsid w:val="008514D0"/>
    <w:rsid w:val="00853B86"/>
    <w:rsid w:val="00854AD8"/>
    <w:rsid w:val="00854F43"/>
    <w:rsid w:val="0086075E"/>
    <w:rsid w:val="00860D44"/>
    <w:rsid w:val="00861350"/>
    <w:rsid w:val="008616BE"/>
    <w:rsid w:val="00861A60"/>
    <w:rsid w:val="00863F5B"/>
    <w:rsid w:val="00865904"/>
    <w:rsid w:val="00871154"/>
    <w:rsid w:val="0087119A"/>
    <w:rsid w:val="008713B2"/>
    <w:rsid w:val="008719EA"/>
    <w:rsid w:val="008725EF"/>
    <w:rsid w:val="00873240"/>
    <w:rsid w:val="00873CE7"/>
    <w:rsid w:val="008744C8"/>
    <w:rsid w:val="00874B8A"/>
    <w:rsid w:val="0087583A"/>
    <w:rsid w:val="00876904"/>
    <w:rsid w:val="00880A10"/>
    <w:rsid w:val="00880A9E"/>
    <w:rsid w:val="00880FEC"/>
    <w:rsid w:val="00881726"/>
    <w:rsid w:val="00884629"/>
    <w:rsid w:val="00884951"/>
    <w:rsid w:val="00884EAC"/>
    <w:rsid w:val="008854DE"/>
    <w:rsid w:val="00885510"/>
    <w:rsid w:val="008919AD"/>
    <w:rsid w:val="00893196"/>
    <w:rsid w:val="00893D8D"/>
    <w:rsid w:val="00897BF5"/>
    <w:rsid w:val="008A0400"/>
    <w:rsid w:val="008A2767"/>
    <w:rsid w:val="008A55EB"/>
    <w:rsid w:val="008A73DF"/>
    <w:rsid w:val="008B0441"/>
    <w:rsid w:val="008B301F"/>
    <w:rsid w:val="008B3413"/>
    <w:rsid w:val="008B3B0B"/>
    <w:rsid w:val="008B3E8D"/>
    <w:rsid w:val="008B4AA3"/>
    <w:rsid w:val="008B4B79"/>
    <w:rsid w:val="008B6EF7"/>
    <w:rsid w:val="008B70A7"/>
    <w:rsid w:val="008B7A0B"/>
    <w:rsid w:val="008C056F"/>
    <w:rsid w:val="008C122F"/>
    <w:rsid w:val="008C27BE"/>
    <w:rsid w:val="008C5191"/>
    <w:rsid w:val="008C5749"/>
    <w:rsid w:val="008C6FC0"/>
    <w:rsid w:val="008D0168"/>
    <w:rsid w:val="008D0759"/>
    <w:rsid w:val="008D2BA8"/>
    <w:rsid w:val="008D429E"/>
    <w:rsid w:val="008D6579"/>
    <w:rsid w:val="008D7A57"/>
    <w:rsid w:val="008E0917"/>
    <w:rsid w:val="008E1C98"/>
    <w:rsid w:val="008E4D69"/>
    <w:rsid w:val="008E5191"/>
    <w:rsid w:val="008E659F"/>
    <w:rsid w:val="008E7FAC"/>
    <w:rsid w:val="008F05DC"/>
    <w:rsid w:val="008F2913"/>
    <w:rsid w:val="008F3192"/>
    <w:rsid w:val="008F325A"/>
    <w:rsid w:val="008F5BEF"/>
    <w:rsid w:val="008F662D"/>
    <w:rsid w:val="008F7AC2"/>
    <w:rsid w:val="009024A8"/>
    <w:rsid w:val="00904C68"/>
    <w:rsid w:val="00905048"/>
    <w:rsid w:val="009063E6"/>
    <w:rsid w:val="00906AFB"/>
    <w:rsid w:val="00906D38"/>
    <w:rsid w:val="00907032"/>
    <w:rsid w:val="00907A09"/>
    <w:rsid w:val="009103F1"/>
    <w:rsid w:val="009114A9"/>
    <w:rsid w:val="00912A18"/>
    <w:rsid w:val="00913D9A"/>
    <w:rsid w:val="00921954"/>
    <w:rsid w:val="00924EF6"/>
    <w:rsid w:val="00925088"/>
    <w:rsid w:val="00925259"/>
    <w:rsid w:val="009301F7"/>
    <w:rsid w:val="009303AA"/>
    <w:rsid w:val="00932AE7"/>
    <w:rsid w:val="00933A14"/>
    <w:rsid w:val="00933EAD"/>
    <w:rsid w:val="00934FDF"/>
    <w:rsid w:val="009375DD"/>
    <w:rsid w:val="00937A99"/>
    <w:rsid w:val="00940949"/>
    <w:rsid w:val="009414B1"/>
    <w:rsid w:val="009442DD"/>
    <w:rsid w:val="00945A1F"/>
    <w:rsid w:val="00945DE5"/>
    <w:rsid w:val="00946A98"/>
    <w:rsid w:val="00946C5C"/>
    <w:rsid w:val="00952690"/>
    <w:rsid w:val="00953C33"/>
    <w:rsid w:val="00954A4B"/>
    <w:rsid w:val="0095549E"/>
    <w:rsid w:val="00955A78"/>
    <w:rsid w:val="00955E3A"/>
    <w:rsid w:val="00955F8B"/>
    <w:rsid w:val="00956EF0"/>
    <w:rsid w:val="00961989"/>
    <w:rsid w:val="00963B53"/>
    <w:rsid w:val="00963F12"/>
    <w:rsid w:val="0096521C"/>
    <w:rsid w:val="00966151"/>
    <w:rsid w:val="009661E6"/>
    <w:rsid w:val="009663D2"/>
    <w:rsid w:val="00967D07"/>
    <w:rsid w:val="00967E19"/>
    <w:rsid w:val="009702DF"/>
    <w:rsid w:val="00971967"/>
    <w:rsid w:val="009739A8"/>
    <w:rsid w:val="00973FA2"/>
    <w:rsid w:val="009742D4"/>
    <w:rsid w:val="00976A43"/>
    <w:rsid w:val="00980650"/>
    <w:rsid w:val="00981208"/>
    <w:rsid w:val="009812F8"/>
    <w:rsid w:val="009829A7"/>
    <w:rsid w:val="0098307E"/>
    <w:rsid w:val="00984F5A"/>
    <w:rsid w:val="009863F8"/>
    <w:rsid w:val="009867A6"/>
    <w:rsid w:val="0098747C"/>
    <w:rsid w:val="00991260"/>
    <w:rsid w:val="0099466A"/>
    <w:rsid w:val="009947E1"/>
    <w:rsid w:val="00994DB9"/>
    <w:rsid w:val="00995910"/>
    <w:rsid w:val="0099725E"/>
    <w:rsid w:val="009A0A66"/>
    <w:rsid w:val="009A1A05"/>
    <w:rsid w:val="009A44F4"/>
    <w:rsid w:val="009A78F3"/>
    <w:rsid w:val="009A7DE7"/>
    <w:rsid w:val="009B079B"/>
    <w:rsid w:val="009B09A4"/>
    <w:rsid w:val="009B0A88"/>
    <w:rsid w:val="009B2400"/>
    <w:rsid w:val="009B510B"/>
    <w:rsid w:val="009B59DC"/>
    <w:rsid w:val="009B6FD5"/>
    <w:rsid w:val="009C1A6A"/>
    <w:rsid w:val="009C1AF5"/>
    <w:rsid w:val="009C3669"/>
    <w:rsid w:val="009C4FCA"/>
    <w:rsid w:val="009C50C4"/>
    <w:rsid w:val="009C5A30"/>
    <w:rsid w:val="009C74DF"/>
    <w:rsid w:val="009C7A1C"/>
    <w:rsid w:val="009D037D"/>
    <w:rsid w:val="009D1D3A"/>
    <w:rsid w:val="009D25D4"/>
    <w:rsid w:val="009D3718"/>
    <w:rsid w:val="009D5D5F"/>
    <w:rsid w:val="009D66F7"/>
    <w:rsid w:val="009E1A33"/>
    <w:rsid w:val="009E1EB7"/>
    <w:rsid w:val="009E3214"/>
    <w:rsid w:val="009E6ABD"/>
    <w:rsid w:val="009F0152"/>
    <w:rsid w:val="009F0CE4"/>
    <w:rsid w:val="009F0E86"/>
    <w:rsid w:val="009F1559"/>
    <w:rsid w:val="009F19E0"/>
    <w:rsid w:val="009F3314"/>
    <w:rsid w:val="009F34D9"/>
    <w:rsid w:val="009F647C"/>
    <w:rsid w:val="00A00116"/>
    <w:rsid w:val="00A02AF5"/>
    <w:rsid w:val="00A057F5"/>
    <w:rsid w:val="00A07193"/>
    <w:rsid w:val="00A0750E"/>
    <w:rsid w:val="00A12EF9"/>
    <w:rsid w:val="00A13AB2"/>
    <w:rsid w:val="00A14871"/>
    <w:rsid w:val="00A15CFA"/>
    <w:rsid w:val="00A2140A"/>
    <w:rsid w:val="00A22BAE"/>
    <w:rsid w:val="00A22EB8"/>
    <w:rsid w:val="00A24539"/>
    <w:rsid w:val="00A249E9"/>
    <w:rsid w:val="00A253F6"/>
    <w:rsid w:val="00A2595E"/>
    <w:rsid w:val="00A2640D"/>
    <w:rsid w:val="00A264A5"/>
    <w:rsid w:val="00A26646"/>
    <w:rsid w:val="00A26746"/>
    <w:rsid w:val="00A27DB0"/>
    <w:rsid w:val="00A30903"/>
    <w:rsid w:val="00A3204B"/>
    <w:rsid w:val="00A32300"/>
    <w:rsid w:val="00A331D0"/>
    <w:rsid w:val="00A34A4C"/>
    <w:rsid w:val="00A357B0"/>
    <w:rsid w:val="00A365B1"/>
    <w:rsid w:val="00A41101"/>
    <w:rsid w:val="00A42FAA"/>
    <w:rsid w:val="00A435A3"/>
    <w:rsid w:val="00A44D31"/>
    <w:rsid w:val="00A46D50"/>
    <w:rsid w:val="00A5131B"/>
    <w:rsid w:val="00A5157A"/>
    <w:rsid w:val="00A518FC"/>
    <w:rsid w:val="00A51F07"/>
    <w:rsid w:val="00A532E1"/>
    <w:rsid w:val="00A5411F"/>
    <w:rsid w:val="00A5416E"/>
    <w:rsid w:val="00A562A9"/>
    <w:rsid w:val="00A563ED"/>
    <w:rsid w:val="00A6055B"/>
    <w:rsid w:val="00A6101B"/>
    <w:rsid w:val="00A6120F"/>
    <w:rsid w:val="00A6178A"/>
    <w:rsid w:val="00A640AB"/>
    <w:rsid w:val="00A6460A"/>
    <w:rsid w:val="00A64AE5"/>
    <w:rsid w:val="00A65DE0"/>
    <w:rsid w:val="00A6653C"/>
    <w:rsid w:val="00A66E6A"/>
    <w:rsid w:val="00A67643"/>
    <w:rsid w:val="00A70B1C"/>
    <w:rsid w:val="00A74257"/>
    <w:rsid w:val="00A75668"/>
    <w:rsid w:val="00A75F73"/>
    <w:rsid w:val="00A7698D"/>
    <w:rsid w:val="00A76C5B"/>
    <w:rsid w:val="00A81DB9"/>
    <w:rsid w:val="00A8232F"/>
    <w:rsid w:val="00A8364C"/>
    <w:rsid w:val="00A85C93"/>
    <w:rsid w:val="00A86425"/>
    <w:rsid w:val="00A86B36"/>
    <w:rsid w:val="00A870EA"/>
    <w:rsid w:val="00A87452"/>
    <w:rsid w:val="00A903C2"/>
    <w:rsid w:val="00A92050"/>
    <w:rsid w:val="00A93835"/>
    <w:rsid w:val="00A96DF7"/>
    <w:rsid w:val="00A96F90"/>
    <w:rsid w:val="00AA034A"/>
    <w:rsid w:val="00AA0874"/>
    <w:rsid w:val="00AA1822"/>
    <w:rsid w:val="00AA19FC"/>
    <w:rsid w:val="00AA42C9"/>
    <w:rsid w:val="00AA4562"/>
    <w:rsid w:val="00AA4BDF"/>
    <w:rsid w:val="00AA4CA4"/>
    <w:rsid w:val="00AB2448"/>
    <w:rsid w:val="00AB27ED"/>
    <w:rsid w:val="00AB3DDD"/>
    <w:rsid w:val="00AB46DF"/>
    <w:rsid w:val="00AB570E"/>
    <w:rsid w:val="00AB5C6E"/>
    <w:rsid w:val="00AB7B75"/>
    <w:rsid w:val="00AC0FB6"/>
    <w:rsid w:val="00AC31D5"/>
    <w:rsid w:val="00AC360C"/>
    <w:rsid w:val="00AC41BA"/>
    <w:rsid w:val="00AC49D4"/>
    <w:rsid w:val="00AC7747"/>
    <w:rsid w:val="00AD14D0"/>
    <w:rsid w:val="00AD164E"/>
    <w:rsid w:val="00AD1660"/>
    <w:rsid w:val="00AD614C"/>
    <w:rsid w:val="00AD6C2E"/>
    <w:rsid w:val="00AE1881"/>
    <w:rsid w:val="00AE3722"/>
    <w:rsid w:val="00AE3B8C"/>
    <w:rsid w:val="00AE47C5"/>
    <w:rsid w:val="00AE60FB"/>
    <w:rsid w:val="00AE7635"/>
    <w:rsid w:val="00AF16E5"/>
    <w:rsid w:val="00AF1A60"/>
    <w:rsid w:val="00AF21FB"/>
    <w:rsid w:val="00AF2769"/>
    <w:rsid w:val="00AF2851"/>
    <w:rsid w:val="00AF35C7"/>
    <w:rsid w:val="00AF4CB6"/>
    <w:rsid w:val="00AF5ADC"/>
    <w:rsid w:val="00AF630D"/>
    <w:rsid w:val="00AF73A6"/>
    <w:rsid w:val="00B01D3B"/>
    <w:rsid w:val="00B027CE"/>
    <w:rsid w:val="00B04CE8"/>
    <w:rsid w:val="00B053D8"/>
    <w:rsid w:val="00B0744E"/>
    <w:rsid w:val="00B100FA"/>
    <w:rsid w:val="00B104DA"/>
    <w:rsid w:val="00B10C18"/>
    <w:rsid w:val="00B117DD"/>
    <w:rsid w:val="00B1256A"/>
    <w:rsid w:val="00B13B0E"/>
    <w:rsid w:val="00B13DA5"/>
    <w:rsid w:val="00B152BA"/>
    <w:rsid w:val="00B155EB"/>
    <w:rsid w:val="00B15740"/>
    <w:rsid w:val="00B16C32"/>
    <w:rsid w:val="00B20F2D"/>
    <w:rsid w:val="00B20F7B"/>
    <w:rsid w:val="00B222FA"/>
    <w:rsid w:val="00B22362"/>
    <w:rsid w:val="00B22C14"/>
    <w:rsid w:val="00B22C78"/>
    <w:rsid w:val="00B23967"/>
    <w:rsid w:val="00B23D97"/>
    <w:rsid w:val="00B24563"/>
    <w:rsid w:val="00B277D0"/>
    <w:rsid w:val="00B309B1"/>
    <w:rsid w:val="00B30DF0"/>
    <w:rsid w:val="00B30FA7"/>
    <w:rsid w:val="00B3412D"/>
    <w:rsid w:val="00B3425C"/>
    <w:rsid w:val="00B342A6"/>
    <w:rsid w:val="00B34FC2"/>
    <w:rsid w:val="00B365F1"/>
    <w:rsid w:val="00B365F6"/>
    <w:rsid w:val="00B41406"/>
    <w:rsid w:val="00B419D2"/>
    <w:rsid w:val="00B426FF"/>
    <w:rsid w:val="00B4368E"/>
    <w:rsid w:val="00B43A17"/>
    <w:rsid w:val="00B443EB"/>
    <w:rsid w:val="00B50424"/>
    <w:rsid w:val="00B51825"/>
    <w:rsid w:val="00B55AFA"/>
    <w:rsid w:val="00B60615"/>
    <w:rsid w:val="00B62467"/>
    <w:rsid w:val="00B62796"/>
    <w:rsid w:val="00B63F56"/>
    <w:rsid w:val="00B65D39"/>
    <w:rsid w:val="00B70306"/>
    <w:rsid w:val="00B7049F"/>
    <w:rsid w:val="00B711BF"/>
    <w:rsid w:val="00B71C25"/>
    <w:rsid w:val="00B72CC8"/>
    <w:rsid w:val="00B74B80"/>
    <w:rsid w:val="00B74E11"/>
    <w:rsid w:val="00B8092B"/>
    <w:rsid w:val="00B8249A"/>
    <w:rsid w:val="00B8472A"/>
    <w:rsid w:val="00B8524E"/>
    <w:rsid w:val="00B965F5"/>
    <w:rsid w:val="00BA029C"/>
    <w:rsid w:val="00BA3EEB"/>
    <w:rsid w:val="00BA47CB"/>
    <w:rsid w:val="00BA7974"/>
    <w:rsid w:val="00BB0280"/>
    <w:rsid w:val="00BB205B"/>
    <w:rsid w:val="00BB28D0"/>
    <w:rsid w:val="00BB2DF3"/>
    <w:rsid w:val="00BB6200"/>
    <w:rsid w:val="00BB668D"/>
    <w:rsid w:val="00BB7804"/>
    <w:rsid w:val="00BB78D4"/>
    <w:rsid w:val="00BC36B7"/>
    <w:rsid w:val="00BC5C51"/>
    <w:rsid w:val="00BD1790"/>
    <w:rsid w:val="00BD480F"/>
    <w:rsid w:val="00BD4A75"/>
    <w:rsid w:val="00BD5D7E"/>
    <w:rsid w:val="00BD60AF"/>
    <w:rsid w:val="00BD60F7"/>
    <w:rsid w:val="00BE0BED"/>
    <w:rsid w:val="00BE2D96"/>
    <w:rsid w:val="00BE4C56"/>
    <w:rsid w:val="00BE4F02"/>
    <w:rsid w:val="00BE50D0"/>
    <w:rsid w:val="00BE5444"/>
    <w:rsid w:val="00BE54A8"/>
    <w:rsid w:val="00BE68CD"/>
    <w:rsid w:val="00BE6F83"/>
    <w:rsid w:val="00BE74AC"/>
    <w:rsid w:val="00BF14DB"/>
    <w:rsid w:val="00BF4551"/>
    <w:rsid w:val="00BF4812"/>
    <w:rsid w:val="00BF69EB"/>
    <w:rsid w:val="00BF74DA"/>
    <w:rsid w:val="00C01833"/>
    <w:rsid w:val="00C04C6C"/>
    <w:rsid w:val="00C06DCB"/>
    <w:rsid w:val="00C07117"/>
    <w:rsid w:val="00C1184F"/>
    <w:rsid w:val="00C12057"/>
    <w:rsid w:val="00C14520"/>
    <w:rsid w:val="00C14AF7"/>
    <w:rsid w:val="00C1505F"/>
    <w:rsid w:val="00C152C2"/>
    <w:rsid w:val="00C162FC"/>
    <w:rsid w:val="00C17862"/>
    <w:rsid w:val="00C20986"/>
    <w:rsid w:val="00C20B02"/>
    <w:rsid w:val="00C20C33"/>
    <w:rsid w:val="00C224ED"/>
    <w:rsid w:val="00C25520"/>
    <w:rsid w:val="00C301EB"/>
    <w:rsid w:val="00C309C0"/>
    <w:rsid w:val="00C310D5"/>
    <w:rsid w:val="00C311B7"/>
    <w:rsid w:val="00C3207B"/>
    <w:rsid w:val="00C32D47"/>
    <w:rsid w:val="00C334E3"/>
    <w:rsid w:val="00C337CC"/>
    <w:rsid w:val="00C35EE9"/>
    <w:rsid w:val="00C36BF7"/>
    <w:rsid w:val="00C4090E"/>
    <w:rsid w:val="00C411DA"/>
    <w:rsid w:val="00C4440D"/>
    <w:rsid w:val="00C44E39"/>
    <w:rsid w:val="00C44FEA"/>
    <w:rsid w:val="00C52CFD"/>
    <w:rsid w:val="00C52DD6"/>
    <w:rsid w:val="00C558EC"/>
    <w:rsid w:val="00C55D28"/>
    <w:rsid w:val="00C60AA5"/>
    <w:rsid w:val="00C632DC"/>
    <w:rsid w:val="00C65CB4"/>
    <w:rsid w:val="00C7247C"/>
    <w:rsid w:val="00C73044"/>
    <w:rsid w:val="00C74419"/>
    <w:rsid w:val="00C80F1E"/>
    <w:rsid w:val="00C824C4"/>
    <w:rsid w:val="00C8544B"/>
    <w:rsid w:val="00C85A5B"/>
    <w:rsid w:val="00C85A5C"/>
    <w:rsid w:val="00C95148"/>
    <w:rsid w:val="00C95F3A"/>
    <w:rsid w:val="00C964D2"/>
    <w:rsid w:val="00C9708A"/>
    <w:rsid w:val="00C97DBE"/>
    <w:rsid w:val="00CA1113"/>
    <w:rsid w:val="00CA14DB"/>
    <w:rsid w:val="00CA3B63"/>
    <w:rsid w:val="00CA3D62"/>
    <w:rsid w:val="00CA5373"/>
    <w:rsid w:val="00CA6980"/>
    <w:rsid w:val="00CA7DEC"/>
    <w:rsid w:val="00CB073B"/>
    <w:rsid w:val="00CB0C32"/>
    <w:rsid w:val="00CB167C"/>
    <w:rsid w:val="00CB1AD8"/>
    <w:rsid w:val="00CB2313"/>
    <w:rsid w:val="00CB2809"/>
    <w:rsid w:val="00CB2B78"/>
    <w:rsid w:val="00CB2D12"/>
    <w:rsid w:val="00CB2E26"/>
    <w:rsid w:val="00CB3D81"/>
    <w:rsid w:val="00CB4AF7"/>
    <w:rsid w:val="00CB5396"/>
    <w:rsid w:val="00CC03DF"/>
    <w:rsid w:val="00CC05F7"/>
    <w:rsid w:val="00CC0850"/>
    <w:rsid w:val="00CC166D"/>
    <w:rsid w:val="00CC2EE5"/>
    <w:rsid w:val="00CC4ED8"/>
    <w:rsid w:val="00CC583F"/>
    <w:rsid w:val="00CC6B8B"/>
    <w:rsid w:val="00CC6F25"/>
    <w:rsid w:val="00CC7B0D"/>
    <w:rsid w:val="00CC7D70"/>
    <w:rsid w:val="00CD176B"/>
    <w:rsid w:val="00CD1B67"/>
    <w:rsid w:val="00CD39ED"/>
    <w:rsid w:val="00CD51C1"/>
    <w:rsid w:val="00CD7B3B"/>
    <w:rsid w:val="00CE2A08"/>
    <w:rsid w:val="00CE2A80"/>
    <w:rsid w:val="00CE3E98"/>
    <w:rsid w:val="00CE4B0A"/>
    <w:rsid w:val="00CE5483"/>
    <w:rsid w:val="00CE698E"/>
    <w:rsid w:val="00CF03BC"/>
    <w:rsid w:val="00CF1372"/>
    <w:rsid w:val="00CF27DC"/>
    <w:rsid w:val="00CF4564"/>
    <w:rsid w:val="00CF4604"/>
    <w:rsid w:val="00D0147D"/>
    <w:rsid w:val="00D01A89"/>
    <w:rsid w:val="00D02991"/>
    <w:rsid w:val="00D032A4"/>
    <w:rsid w:val="00D04D7F"/>
    <w:rsid w:val="00D10490"/>
    <w:rsid w:val="00D13CF6"/>
    <w:rsid w:val="00D14B9A"/>
    <w:rsid w:val="00D15DE0"/>
    <w:rsid w:val="00D16E91"/>
    <w:rsid w:val="00D1731A"/>
    <w:rsid w:val="00D17357"/>
    <w:rsid w:val="00D201F7"/>
    <w:rsid w:val="00D2154D"/>
    <w:rsid w:val="00D2523F"/>
    <w:rsid w:val="00D25831"/>
    <w:rsid w:val="00D3114D"/>
    <w:rsid w:val="00D316D3"/>
    <w:rsid w:val="00D3273E"/>
    <w:rsid w:val="00D34496"/>
    <w:rsid w:val="00D35E51"/>
    <w:rsid w:val="00D35F9A"/>
    <w:rsid w:val="00D3718A"/>
    <w:rsid w:val="00D37229"/>
    <w:rsid w:val="00D42F31"/>
    <w:rsid w:val="00D45D52"/>
    <w:rsid w:val="00D46247"/>
    <w:rsid w:val="00D50FF9"/>
    <w:rsid w:val="00D5157F"/>
    <w:rsid w:val="00D52611"/>
    <w:rsid w:val="00D53ECF"/>
    <w:rsid w:val="00D554E9"/>
    <w:rsid w:val="00D603B1"/>
    <w:rsid w:val="00D60820"/>
    <w:rsid w:val="00D7043B"/>
    <w:rsid w:val="00D71017"/>
    <w:rsid w:val="00D7192A"/>
    <w:rsid w:val="00D72ADD"/>
    <w:rsid w:val="00D74B46"/>
    <w:rsid w:val="00D75798"/>
    <w:rsid w:val="00D761BE"/>
    <w:rsid w:val="00D76680"/>
    <w:rsid w:val="00D7784B"/>
    <w:rsid w:val="00D8052F"/>
    <w:rsid w:val="00D80636"/>
    <w:rsid w:val="00D81CA6"/>
    <w:rsid w:val="00D82906"/>
    <w:rsid w:val="00D82C5D"/>
    <w:rsid w:val="00D84BFA"/>
    <w:rsid w:val="00D85527"/>
    <w:rsid w:val="00D86386"/>
    <w:rsid w:val="00D9296C"/>
    <w:rsid w:val="00D938B0"/>
    <w:rsid w:val="00D94299"/>
    <w:rsid w:val="00D96D52"/>
    <w:rsid w:val="00D978C7"/>
    <w:rsid w:val="00D97B84"/>
    <w:rsid w:val="00DA1B56"/>
    <w:rsid w:val="00DA1F91"/>
    <w:rsid w:val="00DA2E44"/>
    <w:rsid w:val="00DA341D"/>
    <w:rsid w:val="00DA4742"/>
    <w:rsid w:val="00DA5078"/>
    <w:rsid w:val="00DA65C6"/>
    <w:rsid w:val="00DA7BB2"/>
    <w:rsid w:val="00DB1065"/>
    <w:rsid w:val="00DB2CB4"/>
    <w:rsid w:val="00DB5C23"/>
    <w:rsid w:val="00DC0E72"/>
    <w:rsid w:val="00DC57AD"/>
    <w:rsid w:val="00DC60AD"/>
    <w:rsid w:val="00DD01FF"/>
    <w:rsid w:val="00DD021F"/>
    <w:rsid w:val="00DD0B33"/>
    <w:rsid w:val="00DD103A"/>
    <w:rsid w:val="00DD3DA9"/>
    <w:rsid w:val="00DE1922"/>
    <w:rsid w:val="00DE1998"/>
    <w:rsid w:val="00DE1D3E"/>
    <w:rsid w:val="00DE1F22"/>
    <w:rsid w:val="00DE28D7"/>
    <w:rsid w:val="00DE28F2"/>
    <w:rsid w:val="00DE2A3C"/>
    <w:rsid w:val="00DE32AB"/>
    <w:rsid w:val="00DE3CDC"/>
    <w:rsid w:val="00DE5876"/>
    <w:rsid w:val="00DE5F7F"/>
    <w:rsid w:val="00DE6A14"/>
    <w:rsid w:val="00DF0750"/>
    <w:rsid w:val="00DF1035"/>
    <w:rsid w:val="00DF2960"/>
    <w:rsid w:val="00DF4F15"/>
    <w:rsid w:val="00DF57D4"/>
    <w:rsid w:val="00DF63C6"/>
    <w:rsid w:val="00DF6FF5"/>
    <w:rsid w:val="00DF7D35"/>
    <w:rsid w:val="00E03A69"/>
    <w:rsid w:val="00E03DFD"/>
    <w:rsid w:val="00E048AE"/>
    <w:rsid w:val="00E10757"/>
    <w:rsid w:val="00E125D5"/>
    <w:rsid w:val="00E14B75"/>
    <w:rsid w:val="00E14BA3"/>
    <w:rsid w:val="00E151CE"/>
    <w:rsid w:val="00E15745"/>
    <w:rsid w:val="00E16D48"/>
    <w:rsid w:val="00E17862"/>
    <w:rsid w:val="00E2068C"/>
    <w:rsid w:val="00E2239F"/>
    <w:rsid w:val="00E22C0C"/>
    <w:rsid w:val="00E23A3D"/>
    <w:rsid w:val="00E24B85"/>
    <w:rsid w:val="00E26A0B"/>
    <w:rsid w:val="00E26FA5"/>
    <w:rsid w:val="00E2773E"/>
    <w:rsid w:val="00E2798F"/>
    <w:rsid w:val="00E27FD6"/>
    <w:rsid w:val="00E300CD"/>
    <w:rsid w:val="00E31792"/>
    <w:rsid w:val="00E31807"/>
    <w:rsid w:val="00E33115"/>
    <w:rsid w:val="00E335AF"/>
    <w:rsid w:val="00E4171D"/>
    <w:rsid w:val="00E41784"/>
    <w:rsid w:val="00E41C52"/>
    <w:rsid w:val="00E42760"/>
    <w:rsid w:val="00E43438"/>
    <w:rsid w:val="00E43B97"/>
    <w:rsid w:val="00E443C2"/>
    <w:rsid w:val="00E45EA5"/>
    <w:rsid w:val="00E45EFB"/>
    <w:rsid w:val="00E4696B"/>
    <w:rsid w:val="00E47C3D"/>
    <w:rsid w:val="00E50B4A"/>
    <w:rsid w:val="00E50B78"/>
    <w:rsid w:val="00E510E6"/>
    <w:rsid w:val="00E51A69"/>
    <w:rsid w:val="00E522A3"/>
    <w:rsid w:val="00E53828"/>
    <w:rsid w:val="00E53F9B"/>
    <w:rsid w:val="00E5546B"/>
    <w:rsid w:val="00E574BB"/>
    <w:rsid w:val="00E60699"/>
    <w:rsid w:val="00E62799"/>
    <w:rsid w:val="00E6721C"/>
    <w:rsid w:val="00E70098"/>
    <w:rsid w:val="00E709AA"/>
    <w:rsid w:val="00E71B1F"/>
    <w:rsid w:val="00E71CED"/>
    <w:rsid w:val="00E728AA"/>
    <w:rsid w:val="00E73100"/>
    <w:rsid w:val="00E74D00"/>
    <w:rsid w:val="00E770E6"/>
    <w:rsid w:val="00E775FF"/>
    <w:rsid w:val="00E776FF"/>
    <w:rsid w:val="00E8189A"/>
    <w:rsid w:val="00E84893"/>
    <w:rsid w:val="00E8491C"/>
    <w:rsid w:val="00E85B93"/>
    <w:rsid w:val="00E8708E"/>
    <w:rsid w:val="00E878B8"/>
    <w:rsid w:val="00E912BA"/>
    <w:rsid w:val="00E92709"/>
    <w:rsid w:val="00E938B7"/>
    <w:rsid w:val="00E943CA"/>
    <w:rsid w:val="00EA0AFE"/>
    <w:rsid w:val="00EA2833"/>
    <w:rsid w:val="00EB0447"/>
    <w:rsid w:val="00EB1826"/>
    <w:rsid w:val="00EB1868"/>
    <w:rsid w:val="00EB2A01"/>
    <w:rsid w:val="00EB35AC"/>
    <w:rsid w:val="00EB632A"/>
    <w:rsid w:val="00EB6D91"/>
    <w:rsid w:val="00EC05D3"/>
    <w:rsid w:val="00EC0DA9"/>
    <w:rsid w:val="00EC1BC5"/>
    <w:rsid w:val="00EC2179"/>
    <w:rsid w:val="00EC2AE7"/>
    <w:rsid w:val="00EC2FC7"/>
    <w:rsid w:val="00EC3BAD"/>
    <w:rsid w:val="00EC5C5F"/>
    <w:rsid w:val="00EC61F0"/>
    <w:rsid w:val="00EC6355"/>
    <w:rsid w:val="00EC7743"/>
    <w:rsid w:val="00EC79F7"/>
    <w:rsid w:val="00ED1956"/>
    <w:rsid w:val="00ED1B19"/>
    <w:rsid w:val="00ED3729"/>
    <w:rsid w:val="00ED3FA9"/>
    <w:rsid w:val="00ED6A96"/>
    <w:rsid w:val="00EE0EE0"/>
    <w:rsid w:val="00EE4D4D"/>
    <w:rsid w:val="00EE6AEF"/>
    <w:rsid w:val="00EE6C7F"/>
    <w:rsid w:val="00EE7B2C"/>
    <w:rsid w:val="00EF1E80"/>
    <w:rsid w:val="00EF1E8B"/>
    <w:rsid w:val="00EF39D6"/>
    <w:rsid w:val="00EF3A17"/>
    <w:rsid w:val="00EF4833"/>
    <w:rsid w:val="00EF49F3"/>
    <w:rsid w:val="00EF4EDA"/>
    <w:rsid w:val="00EF5D2B"/>
    <w:rsid w:val="00EF79CD"/>
    <w:rsid w:val="00F003D2"/>
    <w:rsid w:val="00F00BC8"/>
    <w:rsid w:val="00F01130"/>
    <w:rsid w:val="00F0193A"/>
    <w:rsid w:val="00F020FC"/>
    <w:rsid w:val="00F02777"/>
    <w:rsid w:val="00F0289D"/>
    <w:rsid w:val="00F0365D"/>
    <w:rsid w:val="00F04499"/>
    <w:rsid w:val="00F05671"/>
    <w:rsid w:val="00F0674C"/>
    <w:rsid w:val="00F07FC9"/>
    <w:rsid w:val="00F10432"/>
    <w:rsid w:val="00F1126E"/>
    <w:rsid w:val="00F118D9"/>
    <w:rsid w:val="00F11F48"/>
    <w:rsid w:val="00F1299D"/>
    <w:rsid w:val="00F156C0"/>
    <w:rsid w:val="00F23F1D"/>
    <w:rsid w:val="00F2488C"/>
    <w:rsid w:val="00F24918"/>
    <w:rsid w:val="00F25F15"/>
    <w:rsid w:val="00F26483"/>
    <w:rsid w:val="00F266B7"/>
    <w:rsid w:val="00F27198"/>
    <w:rsid w:val="00F2736B"/>
    <w:rsid w:val="00F30855"/>
    <w:rsid w:val="00F308E8"/>
    <w:rsid w:val="00F30F1C"/>
    <w:rsid w:val="00F32D59"/>
    <w:rsid w:val="00F3482C"/>
    <w:rsid w:val="00F34B36"/>
    <w:rsid w:val="00F34EA9"/>
    <w:rsid w:val="00F37D75"/>
    <w:rsid w:val="00F37DC9"/>
    <w:rsid w:val="00F4004D"/>
    <w:rsid w:val="00F415A2"/>
    <w:rsid w:val="00F41A0A"/>
    <w:rsid w:val="00F41F07"/>
    <w:rsid w:val="00F4465D"/>
    <w:rsid w:val="00F46AE4"/>
    <w:rsid w:val="00F51708"/>
    <w:rsid w:val="00F5356B"/>
    <w:rsid w:val="00F53E52"/>
    <w:rsid w:val="00F54CD9"/>
    <w:rsid w:val="00F5572A"/>
    <w:rsid w:val="00F56643"/>
    <w:rsid w:val="00F5767F"/>
    <w:rsid w:val="00F625B1"/>
    <w:rsid w:val="00F63863"/>
    <w:rsid w:val="00F642E0"/>
    <w:rsid w:val="00F64ED0"/>
    <w:rsid w:val="00F65240"/>
    <w:rsid w:val="00F674D1"/>
    <w:rsid w:val="00F67525"/>
    <w:rsid w:val="00F6762E"/>
    <w:rsid w:val="00F7137E"/>
    <w:rsid w:val="00F71922"/>
    <w:rsid w:val="00F73657"/>
    <w:rsid w:val="00F7369B"/>
    <w:rsid w:val="00F74861"/>
    <w:rsid w:val="00F74A33"/>
    <w:rsid w:val="00F74AEB"/>
    <w:rsid w:val="00F753DB"/>
    <w:rsid w:val="00F7547C"/>
    <w:rsid w:val="00F7648C"/>
    <w:rsid w:val="00F76AA5"/>
    <w:rsid w:val="00F778DB"/>
    <w:rsid w:val="00F77B20"/>
    <w:rsid w:val="00F80957"/>
    <w:rsid w:val="00F8162E"/>
    <w:rsid w:val="00F816B3"/>
    <w:rsid w:val="00F821F3"/>
    <w:rsid w:val="00F82722"/>
    <w:rsid w:val="00F82D4B"/>
    <w:rsid w:val="00F83A09"/>
    <w:rsid w:val="00F8486E"/>
    <w:rsid w:val="00F864A6"/>
    <w:rsid w:val="00F91254"/>
    <w:rsid w:val="00F9149D"/>
    <w:rsid w:val="00F917EA"/>
    <w:rsid w:val="00F92A7C"/>
    <w:rsid w:val="00F935D5"/>
    <w:rsid w:val="00F94F07"/>
    <w:rsid w:val="00F950B9"/>
    <w:rsid w:val="00F952E2"/>
    <w:rsid w:val="00FA081C"/>
    <w:rsid w:val="00FA0C45"/>
    <w:rsid w:val="00FA0F46"/>
    <w:rsid w:val="00FA24EE"/>
    <w:rsid w:val="00FA2A40"/>
    <w:rsid w:val="00FA6DC2"/>
    <w:rsid w:val="00FA7023"/>
    <w:rsid w:val="00FA7337"/>
    <w:rsid w:val="00FA778C"/>
    <w:rsid w:val="00FB0D2A"/>
    <w:rsid w:val="00FB2B40"/>
    <w:rsid w:val="00FB3E3E"/>
    <w:rsid w:val="00FB409A"/>
    <w:rsid w:val="00FB4E53"/>
    <w:rsid w:val="00FB50C2"/>
    <w:rsid w:val="00FC0798"/>
    <w:rsid w:val="00FC1B0D"/>
    <w:rsid w:val="00FC530F"/>
    <w:rsid w:val="00FC6475"/>
    <w:rsid w:val="00FC675F"/>
    <w:rsid w:val="00FC7860"/>
    <w:rsid w:val="00FD050E"/>
    <w:rsid w:val="00FD0FC0"/>
    <w:rsid w:val="00FD1DAC"/>
    <w:rsid w:val="00FD3845"/>
    <w:rsid w:val="00FD454D"/>
    <w:rsid w:val="00FD5515"/>
    <w:rsid w:val="00FD583D"/>
    <w:rsid w:val="00FD6469"/>
    <w:rsid w:val="00FD714E"/>
    <w:rsid w:val="00FD74B9"/>
    <w:rsid w:val="00FD74C1"/>
    <w:rsid w:val="00FE291E"/>
    <w:rsid w:val="00FE2A14"/>
    <w:rsid w:val="00FE2ED7"/>
    <w:rsid w:val="00FE3205"/>
    <w:rsid w:val="00FE59D5"/>
    <w:rsid w:val="00FE7B51"/>
    <w:rsid w:val="00FF05B6"/>
    <w:rsid w:val="00FF0E83"/>
    <w:rsid w:val="00FF1592"/>
    <w:rsid w:val="00FF28B3"/>
    <w:rsid w:val="00FF3491"/>
    <w:rsid w:val="00FF37F8"/>
    <w:rsid w:val="00FF3CFE"/>
    <w:rsid w:val="00FF68C0"/>
    <w:rsid w:val="00FF6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 w:qFormat="1"/>
    <w:lsdException w:name="footnote text" w:uiPriority="0" w:qFormat="1"/>
    <w:lsdException w:name="annotation text" w:uiPriority="9" w:qFormat="1"/>
    <w:lsdException w:name="header" w:uiPriority="0" w:qFormat="1"/>
    <w:lsdException w:name="footer" w:qFormat="1"/>
    <w:lsdException w:name="index heading" w:uiPriority="9" w:qFormat="1"/>
    <w:lsdException w:name="caption" w:uiPriority="9" w:qFormat="1"/>
    <w:lsdException w:name="table of figures" w:uiPriority="9" w:qFormat="1"/>
    <w:lsdException w:name="envelope address" w:uiPriority="9" w:qFormat="1"/>
    <w:lsdException w:name="envelope return" w:uiPriority="9" w:qFormat="1"/>
    <w:lsdException w:name="footnote reference" w:uiPriority="0" w:qFormat="1"/>
    <w:lsdException w:name="annotation reference" w:uiPriority="9" w:qFormat="1"/>
    <w:lsdException w:name="line number" w:uiPriority="9" w:qFormat="1"/>
    <w:lsdException w:name="page number" w:uiPriority="0" w:qFormat="1"/>
    <w:lsdException w:name="endnote reference"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semiHidden="0" w:uiPriority="9" w:unhideWhenUsed="0" w:qFormat="1"/>
    <w:lsdException w:name="List 2" w:uiPriority="9" w:qFormat="1"/>
    <w:lsdException w:name="List 3" w:uiPriority="9" w:qFormat="1"/>
    <w:lsdException w:name="List 4" w:semiHidden="0" w:uiPriority="9" w:unhideWhenUsed="0" w:qFormat="1"/>
    <w:lsdException w:name="List 5" w:semiHidden="0" w:uiPriority="9" w:unhideWhenUsed="0"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9E0"/>
    <w:rPr>
      <w:sz w:val="24"/>
    </w:rPr>
  </w:style>
  <w:style w:type="paragraph" w:styleId="11">
    <w:name w:val="heading 1"/>
    <w:basedOn w:val="a"/>
    <w:next w:val="a"/>
    <w:link w:val="110"/>
    <w:qFormat/>
    <w:rsid w:val="0002436B"/>
    <w:pPr>
      <w:keepNext/>
      <w:spacing w:before="240" w:after="60"/>
      <w:outlineLvl w:val="0"/>
    </w:pPr>
    <w:rPr>
      <w:rFonts w:ascii="Cambria" w:hAnsi="Cambria"/>
      <w:b/>
      <w:bCs/>
      <w:kern w:val="32"/>
      <w:sz w:val="32"/>
      <w:szCs w:val="32"/>
    </w:rPr>
  </w:style>
  <w:style w:type="paragraph" w:styleId="2">
    <w:name w:val="heading 2"/>
    <w:basedOn w:val="a"/>
    <w:next w:val="a"/>
    <w:link w:val="210"/>
    <w:unhideWhenUsed/>
    <w:qFormat/>
    <w:rsid w:val="003D143E"/>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95F3A"/>
    <w:pPr>
      <w:keepNext/>
      <w:keepLines/>
      <w:spacing w:before="200"/>
      <w:outlineLvl w:val="2"/>
    </w:pPr>
    <w:rPr>
      <w:rFonts w:ascii="Arial" w:eastAsia="Arial" w:hAnsi="Arial"/>
      <w:b/>
    </w:rPr>
  </w:style>
  <w:style w:type="paragraph" w:styleId="4">
    <w:name w:val="heading 4"/>
    <w:basedOn w:val="a"/>
    <w:next w:val="a"/>
    <w:link w:val="41"/>
    <w:uiPriority w:val="9"/>
    <w:unhideWhenUsed/>
    <w:qFormat/>
    <w:rsid w:val="005103FD"/>
    <w:pPr>
      <w:keepNext/>
      <w:spacing w:before="240" w:after="60"/>
      <w:outlineLvl w:val="3"/>
    </w:pPr>
    <w:rPr>
      <w:rFonts w:ascii="Calibri" w:hAnsi="Calibri"/>
      <w:b/>
      <w:bCs/>
      <w:sz w:val="28"/>
      <w:szCs w:val="28"/>
    </w:rPr>
  </w:style>
  <w:style w:type="paragraph" w:styleId="6">
    <w:name w:val="heading 6"/>
    <w:basedOn w:val="a"/>
    <w:next w:val="a"/>
    <w:link w:val="610"/>
    <w:uiPriority w:val="9"/>
    <w:semiHidden/>
    <w:unhideWhenUsed/>
    <w:qFormat/>
    <w:rsid w:val="004A0522"/>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1"/>
    <w:uiPriority w:val="9"/>
    <w:unhideWhenUsed/>
    <w:qFormat/>
    <w:rsid w:val="00F7192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link w:val="11"/>
    <w:rsid w:val="0002436B"/>
    <w:rPr>
      <w:rFonts w:ascii="Cambria" w:eastAsia="Times New Roman" w:hAnsi="Cambria" w:cs="Times New Roman"/>
      <w:b/>
      <w:bCs/>
      <w:kern w:val="32"/>
      <w:sz w:val="32"/>
      <w:szCs w:val="32"/>
    </w:rPr>
  </w:style>
  <w:style w:type="character" w:customStyle="1" w:styleId="210">
    <w:name w:val="Заголовок 2 Знак1"/>
    <w:link w:val="2"/>
    <w:rsid w:val="003D143E"/>
    <w:rPr>
      <w:rFonts w:ascii="Cambria" w:eastAsia="Times New Roman" w:hAnsi="Cambria" w:cs="Times New Roman"/>
      <w:b/>
      <w:bCs/>
      <w:i/>
      <w:iCs/>
      <w:sz w:val="28"/>
      <w:szCs w:val="28"/>
    </w:rPr>
  </w:style>
  <w:style w:type="character" w:customStyle="1" w:styleId="30">
    <w:name w:val="Заголовок 3 Знак"/>
    <w:link w:val="3"/>
    <w:uiPriority w:val="9"/>
    <w:rsid w:val="00DF57D4"/>
    <w:rPr>
      <w:rFonts w:ascii="Arial" w:eastAsia="Arial" w:hAnsi="Arial"/>
      <w:b/>
      <w:sz w:val="24"/>
    </w:rPr>
  </w:style>
  <w:style w:type="character" w:customStyle="1" w:styleId="41">
    <w:name w:val="Заголовок 4 Знак1"/>
    <w:link w:val="4"/>
    <w:uiPriority w:val="9"/>
    <w:rsid w:val="005103FD"/>
    <w:rPr>
      <w:rFonts w:ascii="Calibri" w:eastAsia="Times New Roman" w:hAnsi="Calibri" w:cs="Times New Roman"/>
      <w:b/>
      <w:bCs/>
      <w:sz w:val="28"/>
      <w:szCs w:val="28"/>
    </w:rPr>
  </w:style>
  <w:style w:type="character" w:customStyle="1" w:styleId="610">
    <w:name w:val="Заголовок 6 Знак1"/>
    <w:basedOn w:val="a0"/>
    <w:link w:val="6"/>
    <w:uiPriority w:val="9"/>
    <w:semiHidden/>
    <w:rsid w:val="004A0522"/>
    <w:rPr>
      <w:rFonts w:asciiTheme="majorHAnsi" w:eastAsiaTheme="majorEastAsia" w:hAnsiTheme="majorHAnsi" w:cstheme="majorBidi"/>
      <w:i/>
      <w:iCs/>
      <w:color w:val="243F60" w:themeColor="accent1" w:themeShade="7F"/>
      <w:sz w:val="24"/>
    </w:rPr>
  </w:style>
  <w:style w:type="character" w:customStyle="1" w:styleId="91">
    <w:name w:val="Заголовок 9 Знак1"/>
    <w:link w:val="9"/>
    <w:uiPriority w:val="9"/>
    <w:rsid w:val="00F71922"/>
    <w:rPr>
      <w:rFonts w:ascii="Cambria" w:eastAsia="Times New Roman" w:hAnsi="Cambria" w:cs="Times New Roman"/>
      <w:sz w:val="22"/>
      <w:szCs w:val="22"/>
    </w:rPr>
  </w:style>
  <w:style w:type="paragraph" w:customStyle="1" w:styleId="40">
    <w:name w:val="Обычный4"/>
    <w:rsid w:val="00DF57D4"/>
    <w:rPr>
      <w:sz w:val="24"/>
    </w:rPr>
  </w:style>
  <w:style w:type="paragraph" w:customStyle="1" w:styleId="20">
    <w:name w:val="Обычный2"/>
    <w:rsid w:val="00DF57D4"/>
    <w:rPr>
      <w:color w:val="000000"/>
      <w:sz w:val="24"/>
    </w:rPr>
  </w:style>
  <w:style w:type="paragraph" w:customStyle="1" w:styleId="12">
    <w:name w:val="Обычный1"/>
    <w:rsid w:val="00DF57D4"/>
    <w:rPr>
      <w:color w:val="000000"/>
      <w:sz w:val="24"/>
    </w:rPr>
  </w:style>
  <w:style w:type="paragraph" w:customStyle="1" w:styleId="ConsNormal">
    <w:name w:val="ConsNormal"/>
    <w:link w:val="ConsNormal0"/>
    <w:rsid w:val="00DF57D4"/>
    <w:pPr>
      <w:widowControl w:val="0"/>
      <w:ind w:right="19772" w:firstLine="720"/>
    </w:pPr>
    <w:rPr>
      <w:rFonts w:ascii="Arial" w:eastAsia="Arial" w:hAnsi="Arial"/>
      <w:color w:val="000000"/>
      <w:sz w:val="24"/>
    </w:rPr>
  </w:style>
  <w:style w:type="character" w:customStyle="1" w:styleId="ConsNormal0">
    <w:name w:val="ConsNormal Знак"/>
    <w:link w:val="ConsNormal"/>
    <w:locked/>
    <w:rsid w:val="00485409"/>
    <w:rPr>
      <w:rFonts w:ascii="Arial" w:eastAsia="Arial" w:hAnsi="Arial"/>
      <w:color w:val="000000"/>
      <w:sz w:val="24"/>
      <w:lang w:bidi="ar-SA"/>
    </w:rPr>
  </w:style>
  <w:style w:type="paragraph" w:customStyle="1" w:styleId="Heading">
    <w:name w:val="Heading"/>
    <w:rsid w:val="00DF57D4"/>
    <w:pPr>
      <w:widowControl w:val="0"/>
    </w:pPr>
    <w:rPr>
      <w:rFonts w:ascii="Arial" w:eastAsia="Arial" w:hAnsi="Arial"/>
      <w:b/>
      <w:color w:val="000000"/>
      <w:sz w:val="22"/>
    </w:rPr>
  </w:style>
  <w:style w:type="paragraph" w:customStyle="1" w:styleId="ConsPlusNormal">
    <w:name w:val="ConsPlusNormal"/>
    <w:qFormat/>
    <w:rsid w:val="00DF57D4"/>
    <w:pPr>
      <w:widowControl w:val="0"/>
      <w:ind w:firstLine="720"/>
    </w:pPr>
    <w:rPr>
      <w:rFonts w:ascii="Arial" w:eastAsia="Arial" w:hAnsi="Arial"/>
      <w:color w:val="000000"/>
      <w:sz w:val="22"/>
    </w:rPr>
  </w:style>
  <w:style w:type="paragraph" w:customStyle="1" w:styleId="ConsPlusNonformat">
    <w:name w:val="ConsPlusNonformat"/>
    <w:uiPriority w:val="99"/>
    <w:rsid w:val="00DF57D4"/>
    <w:pPr>
      <w:widowControl w:val="0"/>
    </w:pPr>
    <w:rPr>
      <w:rFonts w:ascii="Courier New" w:eastAsia="Courier New" w:hAnsi="Courier New"/>
      <w:color w:val="000000"/>
      <w:sz w:val="24"/>
    </w:rPr>
  </w:style>
  <w:style w:type="paragraph" w:customStyle="1" w:styleId="a3">
    <w:name w:val="Îáû÷íûé"/>
    <w:rsid w:val="00DF57D4"/>
    <w:rPr>
      <w:color w:val="000000"/>
      <w:sz w:val="24"/>
    </w:rPr>
  </w:style>
  <w:style w:type="paragraph" w:customStyle="1" w:styleId="a4">
    <w:name w:val="Для шапки"/>
    <w:rsid w:val="00DF57D4"/>
    <w:pPr>
      <w:ind w:right="-142"/>
      <w:jc w:val="both"/>
    </w:pPr>
    <w:rPr>
      <w:color w:val="000000"/>
      <w:sz w:val="22"/>
    </w:rPr>
  </w:style>
  <w:style w:type="paragraph" w:customStyle="1" w:styleId="a5">
    <w:name w:val="Обычный.Нормальный абзац"/>
    <w:rsid w:val="00DF57D4"/>
    <w:pPr>
      <w:widowControl w:val="0"/>
      <w:ind w:firstLine="709"/>
      <w:jc w:val="both"/>
    </w:pPr>
    <w:rPr>
      <w:color w:val="000000"/>
      <w:sz w:val="24"/>
    </w:rPr>
  </w:style>
  <w:style w:type="paragraph" w:customStyle="1" w:styleId="13">
    <w:name w:val="???????1"/>
    <w:rsid w:val="00DF57D4"/>
    <w:pPr>
      <w:widowControl w:val="0"/>
    </w:pPr>
    <w:rPr>
      <w:color w:val="000000"/>
      <w:sz w:val="24"/>
    </w:rPr>
  </w:style>
  <w:style w:type="paragraph" w:customStyle="1" w:styleId="a6">
    <w:name w:val="Нормальный"/>
    <w:rsid w:val="00DF57D4"/>
    <w:rPr>
      <w:rFonts w:ascii="NTTierce" w:eastAsia="NTTierce" w:hAnsi="NTTierce"/>
      <w:color w:val="000000"/>
      <w:sz w:val="24"/>
    </w:rPr>
  </w:style>
  <w:style w:type="paragraph" w:customStyle="1" w:styleId="ConsNonformat">
    <w:name w:val="ConsNonformat"/>
    <w:rsid w:val="00DF57D4"/>
    <w:pPr>
      <w:ind w:right="19772"/>
    </w:pPr>
    <w:rPr>
      <w:rFonts w:ascii="Courier New" w:eastAsia="Courier New" w:hAnsi="Courier New"/>
      <w:color w:val="000000"/>
      <w:sz w:val="24"/>
    </w:rPr>
  </w:style>
  <w:style w:type="paragraph" w:customStyle="1" w:styleId="31">
    <w:name w:val="Обычный3"/>
    <w:rsid w:val="00DF57D4"/>
    <w:rPr>
      <w:color w:val="000000"/>
      <w:sz w:val="24"/>
    </w:rPr>
  </w:style>
  <w:style w:type="paragraph" w:customStyle="1" w:styleId="111">
    <w:name w:val="Заголовок 11"/>
    <w:basedOn w:val="20"/>
    <w:next w:val="20"/>
    <w:rsid w:val="00DF57D4"/>
    <w:pPr>
      <w:keepNext/>
      <w:spacing w:before="240" w:after="60"/>
      <w:jc w:val="both"/>
      <w:outlineLvl w:val="1"/>
    </w:pPr>
    <w:rPr>
      <w:rFonts w:ascii="Arial" w:eastAsia="Arial" w:hAnsi="Arial"/>
      <w:b/>
      <w:sz w:val="32"/>
    </w:rPr>
  </w:style>
  <w:style w:type="paragraph" w:customStyle="1" w:styleId="211">
    <w:name w:val="Заголовок 21"/>
    <w:basedOn w:val="20"/>
    <w:next w:val="20"/>
    <w:rsid w:val="00DF57D4"/>
    <w:pPr>
      <w:keepNext/>
      <w:spacing w:before="240" w:after="60"/>
      <w:jc w:val="both"/>
      <w:outlineLvl w:val="2"/>
    </w:pPr>
    <w:rPr>
      <w:rFonts w:ascii="Arial" w:eastAsia="Arial" w:hAnsi="Arial"/>
      <w:b/>
      <w:i/>
      <w:sz w:val="28"/>
    </w:rPr>
  </w:style>
  <w:style w:type="paragraph" w:customStyle="1" w:styleId="32">
    <w:name w:val="Заголовок 32"/>
    <w:basedOn w:val="20"/>
    <w:next w:val="20"/>
    <w:rsid w:val="00DF57D4"/>
    <w:pPr>
      <w:keepNext/>
      <w:spacing w:before="240" w:after="60"/>
      <w:jc w:val="both"/>
      <w:outlineLvl w:val="3"/>
    </w:pPr>
    <w:rPr>
      <w:rFonts w:ascii="Arial" w:eastAsia="Arial" w:hAnsi="Arial"/>
      <w:b/>
    </w:rPr>
  </w:style>
  <w:style w:type="paragraph" w:customStyle="1" w:styleId="410">
    <w:name w:val="Заголовок 41"/>
    <w:basedOn w:val="20"/>
    <w:next w:val="20"/>
    <w:rsid w:val="00DF57D4"/>
    <w:pPr>
      <w:keepNext/>
      <w:spacing w:before="240" w:after="60"/>
      <w:jc w:val="both"/>
      <w:outlineLvl w:val="4"/>
    </w:pPr>
    <w:rPr>
      <w:rFonts w:ascii="Arial" w:eastAsia="Arial" w:hAnsi="Arial"/>
    </w:rPr>
  </w:style>
  <w:style w:type="paragraph" w:customStyle="1" w:styleId="51">
    <w:name w:val="Заголовок 51"/>
    <w:basedOn w:val="20"/>
    <w:next w:val="20"/>
    <w:rsid w:val="00DF57D4"/>
    <w:pPr>
      <w:numPr>
        <w:ilvl w:val="4"/>
        <w:numId w:val="2"/>
      </w:numPr>
      <w:spacing w:before="240" w:after="60"/>
      <w:jc w:val="both"/>
      <w:outlineLvl w:val="5"/>
    </w:pPr>
    <w:rPr>
      <w:sz w:val="22"/>
    </w:rPr>
  </w:style>
  <w:style w:type="paragraph" w:customStyle="1" w:styleId="61">
    <w:name w:val="Заголовок 61"/>
    <w:basedOn w:val="20"/>
    <w:next w:val="20"/>
    <w:rsid w:val="00DF57D4"/>
    <w:pPr>
      <w:numPr>
        <w:ilvl w:val="5"/>
        <w:numId w:val="2"/>
      </w:numPr>
      <w:spacing w:before="240" w:after="60"/>
      <w:jc w:val="both"/>
      <w:outlineLvl w:val="6"/>
    </w:pPr>
    <w:rPr>
      <w:i/>
      <w:sz w:val="22"/>
    </w:rPr>
  </w:style>
  <w:style w:type="paragraph" w:customStyle="1" w:styleId="71">
    <w:name w:val="Заголовок 71"/>
    <w:basedOn w:val="20"/>
    <w:next w:val="20"/>
    <w:rsid w:val="00DF57D4"/>
    <w:pPr>
      <w:spacing w:before="240" w:after="60"/>
      <w:ind w:left="1296" w:hanging="1296"/>
      <w:jc w:val="both"/>
      <w:outlineLvl w:val="7"/>
    </w:pPr>
    <w:rPr>
      <w:rFonts w:ascii="Arial" w:eastAsia="Arial" w:hAnsi="Arial"/>
      <w:sz w:val="20"/>
    </w:rPr>
  </w:style>
  <w:style w:type="paragraph" w:customStyle="1" w:styleId="81">
    <w:name w:val="Заголовок 81"/>
    <w:basedOn w:val="20"/>
    <w:next w:val="20"/>
    <w:rsid w:val="00DF57D4"/>
    <w:pPr>
      <w:spacing w:before="240" w:after="60"/>
      <w:ind w:left="1440" w:hanging="1440"/>
      <w:jc w:val="both"/>
      <w:outlineLvl w:val="8"/>
    </w:pPr>
    <w:rPr>
      <w:rFonts w:ascii="Arial" w:eastAsia="Arial" w:hAnsi="Arial"/>
      <w:i/>
      <w:sz w:val="20"/>
    </w:rPr>
  </w:style>
  <w:style w:type="paragraph" w:customStyle="1" w:styleId="910">
    <w:name w:val="Заголовок 91"/>
    <w:basedOn w:val="20"/>
    <w:next w:val="20"/>
    <w:rsid w:val="00DF57D4"/>
    <w:pPr>
      <w:spacing w:before="240" w:after="60"/>
      <w:ind w:left="3427" w:hanging="1584"/>
      <w:jc w:val="both"/>
    </w:pPr>
    <w:rPr>
      <w:rFonts w:ascii="Arial" w:eastAsia="Arial" w:hAnsi="Arial"/>
      <w:b/>
      <w:i/>
      <w:sz w:val="18"/>
    </w:rPr>
  </w:style>
  <w:style w:type="paragraph" w:customStyle="1" w:styleId="22">
    <w:name w:val="Основной текст с отступом2"/>
    <w:basedOn w:val="20"/>
    <w:rsid w:val="00DF57D4"/>
    <w:pPr>
      <w:spacing w:before="60"/>
      <w:ind w:firstLine="851"/>
      <w:jc w:val="both"/>
    </w:pPr>
  </w:style>
  <w:style w:type="paragraph" w:customStyle="1" w:styleId="220">
    <w:name w:val="Основной текст с отступом 22"/>
    <w:basedOn w:val="20"/>
    <w:rsid w:val="00DF57D4"/>
    <w:pPr>
      <w:ind w:left="1418" w:hanging="698"/>
      <w:jc w:val="both"/>
    </w:pPr>
    <w:rPr>
      <w:sz w:val="22"/>
    </w:rPr>
  </w:style>
  <w:style w:type="paragraph" w:customStyle="1" w:styleId="14">
    <w:name w:val="Верхний колонтитул1"/>
    <w:basedOn w:val="20"/>
    <w:rsid w:val="00DF57D4"/>
    <w:pPr>
      <w:spacing w:before="120" w:after="120"/>
      <w:jc w:val="both"/>
    </w:pPr>
    <w:rPr>
      <w:rFonts w:ascii="Arial" w:eastAsia="Arial" w:hAnsi="Arial"/>
    </w:rPr>
  </w:style>
  <w:style w:type="paragraph" w:customStyle="1" w:styleId="15">
    <w:name w:val="Нижний колонтитул1"/>
    <w:basedOn w:val="20"/>
    <w:rsid w:val="00DF57D4"/>
    <w:pPr>
      <w:spacing w:after="60"/>
      <w:jc w:val="both"/>
    </w:pPr>
  </w:style>
  <w:style w:type="paragraph" w:customStyle="1" w:styleId="16">
    <w:name w:val="Текст сноски1"/>
    <w:basedOn w:val="20"/>
    <w:rsid w:val="00DF57D4"/>
    <w:pPr>
      <w:spacing w:after="60"/>
      <w:jc w:val="both"/>
    </w:pPr>
    <w:rPr>
      <w:sz w:val="20"/>
    </w:rPr>
  </w:style>
  <w:style w:type="paragraph" w:customStyle="1" w:styleId="17">
    <w:name w:val="Текст1"/>
    <w:basedOn w:val="20"/>
    <w:rsid w:val="00DF57D4"/>
    <w:rPr>
      <w:rFonts w:ascii="Courier New" w:eastAsia="Courier New" w:hAnsi="Courier New"/>
      <w:sz w:val="20"/>
    </w:rPr>
  </w:style>
  <w:style w:type="paragraph" w:customStyle="1" w:styleId="10">
    <w:name w:val="Стиль1"/>
    <w:basedOn w:val="20"/>
    <w:qFormat/>
    <w:rsid w:val="00DF57D4"/>
    <w:pPr>
      <w:keepNext/>
      <w:keepLines/>
      <w:widowControl w:val="0"/>
      <w:numPr>
        <w:numId w:val="3"/>
      </w:numPr>
      <w:suppressLineNumbers/>
      <w:suppressAutoHyphens/>
      <w:spacing w:after="60"/>
    </w:pPr>
    <w:rPr>
      <w:b/>
      <w:sz w:val="28"/>
    </w:rPr>
  </w:style>
  <w:style w:type="paragraph" w:customStyle="1" w:styleId="21">
    <w:name w:val="Нумерованный список 21"/>
    <w:basedOn w:val="20"/>
    <w:rsid w:val="00DF57D4"/>
    <w:pPr>
      <w:numPr>
        <w:ilvl w:val="2"/>
        <w:numId w:val="3"/>
      </w:numPr>
      <w:spacing w:after="60"/>
      <w:ind w:left="432" w:hanging="432"/>
      <w:jc w:val="both"/>
    </w:pPr>
  </w:style>
  <w:style w:type="paragraph" w:customStyle="1" w:styleId="18">
    <w:name w:val="Основной текст с отступом1"/>
    <w:basedOn w:val="20"/>
    <w:rsid w:val="00DF57D4"/>
    <w:pPr>
      <w:spacing w:after="120"/>
      <w:ind w:left="283"/>
    </w:pPr>
  </w:style>
  <w:style w:type="paragraph" w:customStyle="1" w:styleId="19">
    <w:name w:val="Основной текст1"/>
    <w:basedOn w:val="20"/>
    <w:rsid w:val="00DF57D4"/>
    <w:pPr>
      <w:widowControl w:val="0"/>
      <w:jc w:val="both"/>
    </w:pPr>
  </w:style>
  <w:style w:type="paragraph" w:customStyle="1" w:styleId="212">
    <w:name w:val="Основной текст 21"/>
    <w:basedOn w:val="20"/>
    <w:rsid w:val="00DF57D4"/>
    <w:pPr>
      <w:widowControl w:val="0"/>
      <w:jc w:val="center"/>
    </w:pPr>
    <w:rPr>
      <w:sz w:val="28"/>
    </w:rPr>
  </w:style>
  <w:style w:type="paragraph" w:customStyle="1" w:styleId="310">
    <w:name w:val="Основной текст 31"/>
    <w:basedOn w:val="20"/>
    <w:rsid w:val="00DF57D4"/>
    <w:pPr>
      <w:widowControl w:val="0"/>
      <w:spacing w:after="120"/>
    </w:pPr>
    <w:rPr>
      <w:sz w:val="16"/>
    </w:rPr>
  </w:style>
  <w:style w:type="paragraph" w:customStyle="1" w:styleId="60">
    <w:name w:val="заголовок 6"/>
    <w:basedOn w:val="20"/>
    <w:next w:val="20"/>
    <w:rsid w:val="00DF57D4"/>
    <w:pPr>
      <w:keepNext/>
      <w:widowControl w:val="0"/>
      <w:jc w:val="both"/>
    </w:pPr>
    <w:rPr>
      <w:b/>
      <w:sz w:val="20"/>
    </w:rPr>
  </w:style>
  <w:style w:type="paragraph" w:customStyle="1" w:styleId="a7">
    <w:name w:val="Заголовок статьи"/>
    <w:basedOn w:val="20"/>
    <w:next w:val="20"/>
    <w:rsid w:val="00DF57D4"/>
    <w:pPr>
      <w:widowControl w:val="0"/>
      <w:ind w:left="1612" w:hanging="892"/>
      <w:jc w:val="both"/>
    </w:pPr>
    <w:rPr>
      <w:rFonts w:ascii="Arial" w:eastAsia="Arial" w:hAnsi="Arial"/>
      <w:sz w:val="20"/>
    </w:rPr>
  </w:style>
  <w:style w:type="paragraph" w:customStyle="1" w:styleId="a8">
    <w:name w:val="Комментарий"/>
    <w:basedOn w:val="20"/>
    <w:next w:val="20"/>
    <w:rsid w:val="00DF57D4"/>
    <w:pPr>
      <w:widowControl w:val="0"/>
      <w:ind w:left="170"/>
      <w:jc w:val="both"/>
    </w:pPr>
    <w:rPr>
      <w:rFonts w:ascii="Arial" w:eastAsia="Arial" w:hAnsi="Arial"/>
      <w:i/>
      <w:color w:val="800080"/>
      <w:sz w:val="20"/>
    </w:rPr>
  </w:style>
  <w:style w:type="paragraph" w:customStyle="1" w:styleId="a9">
    <w:name w:val="Таблицы (моноширинный)"/>
    <w:basedOn w:val="20"/>
    <w:next w:val="20"/>
    <w:rsid w:val="00DF57D4"/>
    <w:pPr>
      <w:widowControl w:val="0"/>
      <w:jc w:val="both"/>
    </w:pPr>
    <w:rPr>
      <w:rFonts w:ascii="Courier New" w:eastAsia="Courier New" w:hAnsi="Courier New"/>
      <w:sz w:val="20"/>
    </w:rPr>
  </w:style>
  <w:style w:type="paragraph" w:customStyle="1" w:styleId="1a">
    <w:name w:val="Название1"/>
    <w:basedOn w:val="20"/>
    <w:rsid w:val="00DF57D4"/>
    <w:pPr>
      <w:widowControl w:val="0"/>
      <w:jc w:val="center"/>
    </w:pPr>
    <w:rPr>
      <w:b/>
      <w:sz w:val="28"/>
    </w:rPr>
  </w:style>
  <w:style w:type="paragraph" w:customStyle="1" w:styleId="1">
    <w:name w:val="Нумерованный список1"/>
    <w:basedOn w:val="20"/>
    <w:rsid w:val="00DF57D4"/>
    <w:pPr>
      <w:numPr>
        <w:numId w:val="1"/>
      </w:numPr>
      <w:spacing w:after="60"/>
      <w:jc w:val="both"/>
    </w:pPr>
  </w:style>
  <w:style w:type="paragraph" w:customStyle="1" w:styleId="112">
    <w:name w:val="1.1 подпункт Знак Знак Знак Знак"/>
    <w:basedOn w:val="20"/>
    <w:rsid w:val="00DF57D4"/>
    <w:pPr>
      <w:widowControl w:val="0"/>
      <w:spacing w:before="120"/>
      <w:ind w:left="432" w:hanging="432"/>
      <w:jc w:val="both"/>
      <w:outlineLvl w:val="1"/>
    </w:pPr>
    <w:rPr>
      <w:rFonts w:ascii="Arial" w:eastAsia="Arial" w:hAnsi="Arial"/>
      <w:b/>
      <w:i/>
      <w:sz w:val="28"/>
    </w:rPr>
  </w:style>
  <w:style w:type="paragraph" w:customStyle="1" w:styleId="221">
    <w:name w:val="Основной текст 22"/>
    <w:basedOn w:val="20"/>
    <w:rsid w:val="00DF57D4"/>
    <w:pPr>
      <w:spacing w:after="120" w:line="480" w:lineRule="auto"/>
    </w:pPr>
  </w:style>
  <w:style w:type="paragraph" w:styleId="aa">
    <w:name w:val="Balloon Text"/>
    <w:basedOn w:val="20"/>
    <w:uiPriority w:val="99"/>
    <w:rsid w:val="00DF57D4"/>
    <w:pPr>
      <w:spacing w:after="60"/>
      <w:jc w:val="both"/>
    </w:pPr>
    <w:rPr>
      <w:rFonts w:ascii="Tahoma" w:eastAsia="Tahoma" w:hAnsi="Tahoma"/>
      <w:sz w:val="16"/>
    </w:rPr>
  </w:style>
  <w:style w:type="paragraph" w:styleId="ab">
    <w:name w:val="Normal (Web)"/>
    <w:aliases w:val="Обычный (веб)1,Обычный (Web)1,Обычный (веб) Знак2,Обычный (веб) Знак Знак1,Обычный (веб) Знак1 Знак Знак,Обычный (веб) Знак Знак Знак Знак,Обычный (веб) Знак1 Знак Знак Знак Знак,Обычный (веб) Знак Знак Знак Знак Знак Знак"/>
    <w:basedOn w:val="20"/>
    <w:uiPriority w:val="99"/>
    <w:qFormat/>
    <w:rsid w:val="00DF57D4"/>
    <w:pPr>
      <w:spacing w:after="160" w:line="240" w:lineRule="exact"/>
    </w:pPr>
    <w:rPr>
      <w:rFonts w:ascii="Verdana" w:eastAsia="Verdana" w:hAnsi="Verdana"/>
    </w:rPr>
  </w:style>
  <w:style w:type="paragraph" w:customStyle="1" w:styleId="font5">
    <w:name w:val="font5"/>
    <w:basedOn w:val="20"/>
    <w:rsid w:val="00DF57D4"/>
    <w:pPr>
      <w:spacing w:before="100" w:beforeAutospacing="1" w:after="100" w:afterAutospacing="1"/>
    </w:pPr>
    <w:rPr>
      <w:rFonts w:ascii="Tahoma" w:eastAsia="Tahoma" w:hAnsi="Tahoma"/>
      <w:b/>
      <w:sz w:val="16"/>
    </w:rPr>
  </w:style>
  <w:style w:type="paragraph" w:customStyle="1" w:styleId="font6">
    <w:name w:val="font6"/>
    <w:basedOn w:val="20"/>
    <w:rsid w:val="00DF57D4"/>
    <w:pPr>
      <w:spacing w:before="100" w:beforeAutospacing="1" w:after="100" w:afterAutospacing="1"/>
    </w:pPr>
    <w:rPr>
      <w:rFonts w:ascii="Tahoma" w:eastAsia="Tahoma" w:hAnsi="Tahoma"/>
      <w:sz w:val="16"/>
    </w:rPr>
  </w:style>
  <w:style w:type="paragraph" w:customStyle="1" w:styleId="xl65">
    <w:name w:val="xl65"/>
    <w:basedOn w:val="20"/>
    <w:rsid w:val="00DF57D4"/>
    <w:pPr>
      <w:spacing w:before="100" w:beforeAutospacing="1" w:after="100" w:afterAutospacing="1"/>
      <w:jc w:val="center"/>
    </w:pPr>
    <w:rPr>
      <w:sz w:val="28"/>
    </w:rPr>
  </w:style>
  <w:style w:type="paragraph" w:customStyle="1" w:styleId="xl66">
    <w:name w:val="xl66"/>
    <w:basedOn w:val="20"/>
    <w:rsid w:val="00DF57D4"/>
    <w:pPr>
      <w:spacing w:before="100" w:beforeAutospacing="1" w:after="100" w:afterAutospacing="1"/>
    </w:pPr>
  </w:style>
  <w:style w:type="paragraph" w:customStyle="1" w:styleId="xl67">
    <w:name w:val="xl67"/>
    <w:basedOn w:val="20"/>
    <w:rsid w:val="00DF57D4"/>
    <w:pPr>
      <w:spacing w:before="100" w:beforeAutospacing="1" w:after="100" w:afterAutospacing="1"/>
    </w:pPr>
  </w:style>
  <w:style w:type="paragraph" w:customStyle="1" w:styleId="xl68">
    <w:name w:val="xl68"/>
    <w:basedOn w:val="20"/>
    <w:rsid w:val="00DF57D4"/>
    <w:pPr>
      <w:spacing w:before="100" w:beforeAutospacing="1" w:after="100" w:afterAutospacing="1"/>
    </w:pPr>
    <w:rPr>
      <w:b/>
    </w:rPr>
  </w:style>
  <w:style w:type="paragraph" w:customStyle="1" w:styleId="xl69">
    <w:name w:val="xl69"/>
    <w:basedOn w:val="20"/>
    <w:rsid w:val="00DF57D4"/>
    <w:pPr>
      <w:spacing w:before="100" w:beforeAutospacing="1" w:after="100" w:afterAutospacing="1"/>
      <w:jc w:val="center"/>
    </w:pPr>
    <w:rPr>
      <w:b/>
    </w:rPr>
  </w:style>
  <w:style w:type="paragraph" w:customStyle="1" w:styleId="xl70">
    <w:name w:val="xl70"/>
    <w:basedOn w:val="20"/>
    <w:rsid w:val="00DF57D4"/>
    <w:pPr>
      <w:spacing w:before="100" w:beforeAutospacing="1" w:after="100" w:afterAutospacing="1"/>
      <w:jc w:val="center"/>
    </w:pPr>
    <w:rPr>
      <w:b/>
    </w:rPr>
  </w:style>
  <w:style w:type="paragraph" w:customStyle="1" w:styleId="xl71">
    <w:name w:val="xl71"/>
    <w:basedOn w:val="20"/>
    <w:rsid w:val="00DF57D4"/>
    <w:pPr>
      <w:spacing w:before="100" w:beforeAutospacing="1" w:after="100" w:afterAutospacing="1"/>
      <w:jc w:val="center"/>
    </w:pPr>
    <w:rPr>
      <w:sz w:val="28"/>
    </w:rPr>
  </w:style>
  <w:style w:type="paragraph" w:customStyle="1" w:styleId="xl72">
    <w:name w:val="xl72"/>
    <w:basedOn w:val="20"/>
    <w:rsid w:val="00DF57D4"/>
    <w:pPr>
      <w:spacing w:before="100" w:beforeAutospacing="1" w:after="100" w:afterAutospacing="1"/>
      <w:jc w:val="center"/>
    </w:pPr>
    <w:rPr>
      <w:sz w:val="28"/>
    </w:rPr>
  </w:style>
  <w:style w:type="paragraph" w:customStyle="1" w:styleId="xl73">
    <w:name w:val="xl73"/>
    <w:basedOn w:val="20"/>
    <w:rsid w:val="00DF57D4"/>
    <w:pPr>
      <w:spacing w:before="100" w:beforeAutospacing="1" w:after="100" w:afterAutospacing="1"/>
    </w:pPr>
    <w:rPr>
      <w:b/>
    </w:rPr>
  </w:style>
  <w:style w:type="paragraph" w:customStyle="1" w:styleId="xl74">
    <w:name w:val="xl74"/>
    <w:basedOn w:val="20"/>
    <w:rsid w:val="00DF57D4"/>
    <w:pPr>
      <w:spacing w:before="100" w:beforeAutospacing="1" w:after="100" w:afterAutospacing="1"/>
    </w:pPr>
    <w:rPr>
      <w:b/>
    </w:rPr>
  </w:style>
  <w:style w:type="paragraph" w:customStyle="1" w:styleId="xl75">
    <w:name w:val="xl75"/>
    <w:basedOn w:val="20"/>
    <w:rsid w:val="00DF57D4"/>
    <w:pPr>
      <w:spacing w:before="100" w:beforeAutospacing="1" w:after="100" w:afterAutospacing="1"/>
      <w:jc w:val="center"/>
    </w:pPr>
    <w:rPr>
      <w:b/>
    </w:rPr>
  </w:style>
  <w:style w:type="paragraph" w:customStyle="1" w:styleId="xl76">
    <w:name w:val="xl76"/>
    <w:basedOn w:val="20"/>
    <w:rsid w:val="00DF57D4"/>
    <w:pPr>
      <w:spacing w:before="100" w:beforeAutospacing="1" w:after="100" w:afterAutospacing="1"/>
      <w:jc w:val="center"/>
    </w:pPr>
    <w:rPr>
      <w:b/>
    </w:rPr>
  </w:style>
  <w:style w:type="paragraph" w:customStyle="1" w:styleId="xl77">
    <w:name w:val="xl77"/>
    <w:basedOn w:val="20"/>
    <w:rsid w:val="00DF57D4"/>
    <w:pPr>
      <w:spacing w:before="100" w:beforeAutospacing="1" w:after="100" w:afterAutospacing="1"/>
      <w:jc w:val="center"/>
    </w:pPr>
    <w:rPr>
      <w:b/>
      <w:i/>
    </w:rPr>
  </w:style>
  <w:style w:type="paragraph" w:customStyle="1" w:styleId="xl78">
    <w:name w:val="xl78"/>
    <w:basedOn w:val="20"/>
    <w:rsid w:val="00DF57D4"/>
    <w:pPr>
      <w:spacing w:before="100" w:beforeAutospacing="1" w:after="100" w:afterAutospacing="1"/>
      <w:jc w:val="center"/>
    </w:pPr>
    <w:rPr>
      <w:b/>
    </w:rPr>
  </w:style>
  <w:style w:type="paragraph" w:customStyle="1" w:styleId="xl79">
    <w:name w:val="xl79"/>
    <w:basedOn w:val="20"/>
    <w:rsid w:val="00DF57D4"/>
    <w:pPr>
      <w:spacing w:before="100" w:beforeAutospacing="1" w:after="100" w:afterAutospacing="1"/>
      <w:jc w:val="center"/>
    </w:pPr>
    <w:rPr>
      <w:b/>
    </w:rPr>
  </w:style>
  <w:style w:type="paragraph" w:customStyle="1" w:styleId="xl80">
    <w:name w:val="xl80"/>
    <w:basedOn w:val="20"/>
    <w:rsid w:val="00DF57D4"/>
    <w:pPr>
      <w:spacing w:before="100" w:beforeAutospacing="1" w:after="100" w:afterAutospacing="1"/>
    </w:pPr>
  </w:style>
  <w:style w:type="paragraph" w:customStyle="1" w:styleId="xl81">
    <w:name w:val="xl81"/>
    <w:basedOn w:val="20"/>
    <w:rsid w:val="00DF57D4"/>
    <w:pPr>
      <w:spacing w:before="100" w:beforeAutospacing="1" w:after="100" w:afterAutospacing="1"/>
    </w:pPr>
    <w:rPr>
      <w:b/>
    </w:rPr>
  </w:style>
  <w:style w:type="paragraph" w:customStyle="1" w:styleId="xl82">
    <w:name w:val="xl82"/>
    <w:basedOn w:val="20"/>
    <w:rsid w:val="00DF57D4"/>
    <w:pPr>
      <w:spacing w:before="100" w:beforeAutospacing="1" w:after="100" w:afterAutospacing="1"/>
      <w:jc w:val="center"/>
    </w:pPr>
    <w:rPr>
      <w:sz w:val="28"/>
    </w:rPr>
  </w:style>
  <w:style w:type="paragraph" w:customStyle="1" w:styleId="xl83">
    <w:name w:val="xl83"/>
    <w:basedOn w:val="20"/>
    <w:rsid w:val="00DF57D4"/>
    <w:pPr>
      <w:spacing w:before="100" w:beforeAutospacing="1" w:after="100" w:afterAutospacing="1"/>
    </w:pPr>
    <w:rPr>
      <w:b/>
    </w:rPr>
  </w:style>
  <w:style w:type="paragraph" w:customStyle="1" w:styleId="xl84">
    <w:name w:val="xl84"/>
    <w:basedOn w:val="20"/>
    <w:rsid w:val="00DF57D4"/>
    <w:pPr>
      <w:spacing w:before="100" w:beforeAutospacing="1" w:after="100" w:afterAutospacing="1"/>
    </w:pPr>
  </w:style>
  <w:style w:type="paragraph" w:customStyle="1" w:styleId="xl85">
    <w:name w:val="xl85"/>
    <w:basedOn w:val="20"/>
    <w:rsid w:val="00DF57D4"/>
    <w:pPr>
      <w:spacing w:before="100" w:beforeAutospacing="1" w:after="100" w:afterAutospacing="1"/>
    </w:pPr>
    <w:rPr>
      <w:b/>
    </w:rPr>
  </w:style>
  <w:style w:type="paragraph" w:customStyle="1" w:styleId="xl86">
    <w:name w:val="xl86"/>
    <w:basedOn w:val="20"/>
    <w:rsid w:val="00DF57D4"/>
    <w:pPr>
      <w:spacing w:before="100" w:beforeAutospacing="1" w:after="100" w:afterAutospacing="1"/>
      <w:jc w:val="center"/>
    </w:pPr>
    <w:rPr>
      <w:sz w:val="28"/>
    </w:rPr>
  </w:style>
  <w:style w:type="paragraph" w:customStyle="1" w:styleId="xl87">
    <w:name w:val="xl87"/>
    <w:basedOn w:val="20"/>
    <w:rsid w:val="00DF57D4"/>
    <w:pPr>
      <w:spacing w:before="100" w:beforeAutospacing="1" w:after="100" w:afterAutospacing="1"/>
      <w:jc w:val="center"/>
    </w:pPr>
  </w:style>
  <w:style w:type="paragraph" w:customStyle="1" w:styleId="xl88">
    <w:name w:val="xl88"/>
    <w:basedOn w:val="20"/>
    <w:rsid w:val="00DF57D4"/>
    <w:pPr>
      <w:spacing w:before="100" w:beforeAutospacing="1" w:after="100" w:afterAutospacing="1"/>
      <w:jc w:val="center"/>
    </w:pPr>
    <w:rPr>
      <w:b/>
    </w:rPr>
  </w:style>
  <w:style w:type="paragraph" w:customStyle="1" w:styleId="xl89">
    <w:name w:val="xl89"/>
    <w:basedOn w:val="20"/>
    <w:rsid w:val="00DF57D4"/>
    <w:pPr>
      <w:spacing w:before="100" w:beforeAutospacing="1" w:after="100" w:afterAutospacing="1"/>
    </w:pPr>
    <w:rPr>
      <w:b/>
    </w:rPr>
  </w:style>
  <w:style w:type="paragraph" w:customStyle="1" w:styleId="xl90">
    <w:name w:val="xl90"/>
    <w:basedOn w:val="20"/>
    <w:rsid w:val="00DF57D4"/>
    <w:pPr>
      <w:spacing w:before="100" w:beforeAutospacing="1" w:after="100" w:afterAutospacing="1"/>
    </w:pPr>
    <w:rPr>
      <w:b/>
    </w:rPr>
  </w:style>
  <w:style w:type="paragraph" w:customStyle="1" w:styleId="xl91">
    <w:name w:val="xl91"/>
    <w:basedOn w:val="20"/>
    <w:rsid w:val="00DF57D4"/>
    <w:pPr>
      <w:spacing w:before="100" w:beforeAutospacing="1" w:after="100" w:afterAutospacing="1"/>
    </w:pPr>
    <w:rPr>
      <w:b/>
      <w:sz w:val="28"/>
    </w:rPr>
  </w:style>
  <w:style w:type="paragraph" w:customStyle="1" w:styleId="xl92">
    <w:name w:val="xl92"/>
    <w:basedOn w:val="20"/>
    <w:rsid w:val="00DF57D4"/>
    <w:pPr>
      <w:spacing w:before="100" w:beforeAutospacing="1" w:after="100" w:afterAutospacing="1"/>
      <w:jc w:val="center"/>
    </w:pPr>
    <w:rPr>
      <w:b/>
    </w:rPr>
  </w:style>
  <w:style w:type="paragraph" w:customStyle="1" w:styleId="xl93">
    <w:name w:val="xl93"/>
    <w:basedOn w:val="20"/>
    <w:rsid w:val="00DF57D4"/>
    <w:pPr>
      <w:spacing w:before="100" w:beforeAutospacing="1" w:after="100" w:afterAutospacing="1"/>
    </w:pPr>
    <w:rPr>
      <w:b/>
    </w:rPr>
  </w:style>
  <w:style w:type="paragraph" w:customStyle="1" w:styleId="xl94">
    <w:name w:val="xl94"/>
    <w:basedOn w:val="20"/>
    <w:rsid w:val="00DF57D4"/>
    <w:pPr>
      <w:spacing w:before="100" w:beforeAutospacing="1" w:after="100" w:afterAutospacing="1"/>
      <w:jc w:val="center"/>
    </w:pPr>
  </w:style>
  <w:style w:type="paragraph" w:customStyle="1" w:styleId="xl95">
    <w:name w:val="xl95"/>
    <w:basedOn w:val="20"/>
    <w:rsid w:val="00DF57D4"/>
    <w:pPr>
      <w:spacing w:before="100" w:beforeAutospacing="1" w:after="100" w:afterAutospacing="1"/>
      <w:jc w:val="center"/>
    </w:pPr>
  </w:style>
  <w:style w:type="paragraph" w:customStyle="1" w:styleId="xl96">
    <w:name w:val="xl96"/>
    <w:basedOn w:val="20"/>
    <w:rsid w:val="00DF57D4"/>
    <w:pPr>
      <w:spacing w:before="100" w:beforeAutospacing="1" w:after="100" w:afterAutospacing="1"/>
      <w:jc w:val="center"/>
    </w:pPr>
  </w:style>
  <w:style w:type="paragraph" w:customStyle="1" w:styleId="xl97">
    <w:name w:val="xl97"/>
    <w:basedOn w:val="20"/>
    <w:rsid w:val="00DF57D4"/>
    <w:pPr>
      <w:spacing w:before="100" w:beforeAutospacing="1" w:after="100" w:afterAutospacing="1"/>
      <w:jc w:val="center"/>
    </w:pPr>
    <w:rPr>
      <w:b/>
      <w:sz w:val="28"/>
    </w:rPr>
  </w:style>
  <w:style w:type="paragraph" w:customStyle="1" w:styleId="xl98">
    <w:name w:val="xl98"/>
    <w:basedOn w:val="20"/>
    <w:rsid w:val="00DF57D4"/>
    <w:pPr>
      <w:spacing w:before="100" w:beforeAutospacing="1" w:after="100" w:afterAutospacing="1"/>
      <w:jc w:val="center"/>
    </w:pPr>
    <w:rPr>
      <w:sz w:val="28"/>
    </w:rPr>
  </w:style>
  <w:style w:type="paragraph" w:customStyle="1" w:styleId="xl99">
    <w:name w:val="xl99"/>
    <w:basedOn w:val="20"/>
    <w:rsid w:val="00DF57D4"/>
    <w:pPr>
      <w:spacing w:before="100" w:beforeAutospacing="1" w:after="100" w:afterAutospacing="1"/>
      <w:jc w:val="center"/>
    </w:pPr>
    <w:rPr>
      <w:b/>
    </w:rPr>
  </w:style>
  <w:style w:type="paragraph" w:customStyle="1" w:styleId="xl100">
    <w:name w:val="xl100"/>
    <w:basedOn w:val="20"/>
    <w:rsid w:val="00DF57D4"/>
    <w:pPr>
      <w:spacing w:before="100" w:beforeAutospacing="1" w:after="100" w:afterAutospacing="1"/>
    </w:pPr>
    <w:rPr>
      <w:b/>
      <w:sz w:val="28"/>
    </w:rPr>
  </w:style>
  <w:style w:type="paragraph" w:customStyle="1" w:styleId="xl101">
    <w:name w:val="xl101"/>
    <w:basedOn w:val="20"/>
    <w:rsid w:val="00DF57D4"/>
    <w:pPr>
      <w:spacing w:before="100" w:beforeAutospacing="1" w:after="100" w:afterAutospacing="1"/>
      <w:jc w:val="center"/>
    </w:pPr>
    <w:rPr>
      <w:sz w:val="28"/>
    </w:rPr>
  </w:style>
  <w:style w:type="paragraph" w:customStyle="1" w:styleId="xl102">
    <w:name w:val="xl102"/>
    <w:basedOn w:val="20"/>
    <w:rsid w:val="00DF57D4"/>
    <w:pPr>
      <w:spacing w:before="100" w:beforeAutospacing="1" w:after="100" w:afterAutospacing="1"/>
      <w:jc w:val="center"/>
    </w:pPr>
    <w:rPr>
      <w:sz w:val="28"/>
    </w:rPr>
  </w:style>
  <w:style w:type="paragraph" w:customStyle="1" w:styleId="xl103">
    <w:name w:val="xl103"/>
    <w:basedOn w:val="20"/>
    <w:rsid w:val="00DF57D4"/>
    <w:pPr>
      <w:spacing w:before="100" w:beforeAutospacing="1" w:after="100" w:afterAutospacing="1"/>
    </w:pPr>
    <w:rPr>
      <w:sz w:val="28"/>
    </w:rPr>
  </w:style>
  <w:style w:type="paragraph" w:customStyle="1" w:styleId="xl104">
    <w:name w:val="xl104"/>
    <w:basedOn w:val="20"/>
    <w:rsid w:val="00DF57D4"/>
    <w:pPr>
      <w:spacing w:before="100" w:beforeAutospacing="1" w:after="100" w:afterAutospacing="1"/>
      <w:jc w:val="center"/>
    </w:pPr>
    <w:rPr>
      <w:b/>
    </w:rPr>
  </w:style>
  <w:style w:type="paragraph" w:customStyle="1" w:styleId="xl105">
    <w:name w:val="xl105"/>
    <w:basedOn w:val="20"/>
    <w:rsid w:val="00DF57D4"/>
    <w:pPr>
      <w:spacing w:before="100" w:beforeAutospacing="1" w:after="100" w:afterAutospacing="1"/>
      <w:jc w:val="center"/>
    </w:pPr>
    <w:rPr>
      <w:sz w:val="28"/>
    </w:rPr>
  </w:style>
  <w:style w:type="paragraph" w:customStyle="1" w:styleId="xl106">
    <w:name w:val="xl106"/>
    <w:basedOn w:val="20"/>
    <w:rsid w:val="00DF57D4"/>
    <w:pPr>
      <w:spacing w:before="100" w:beforeAutospacing="1" w:after="100" w:afterAutospacing="1"/>
      <w:jc w:val="center"/>
    </w:pPr>
    <w:rPr>
      <w:sz w:val="28"/>
    </w:rPr>
  </w:style>
  <w:style w:type="paragraph" w:customStyle="1" w:styleId="xl107">
    <w:name w:val="xl107"/>
    <w:basedOn w:val="20"/>
    <w:rsid w:val="00DF57D4"/>
    <w:pPr>
      <w:spacing w:before="100" w:beforeAutospacing="1" w:after="100" w:afterAutospacing="1"/>
      <w:jc w:val="center"/>
    </w:pPr>
    <w:rPr>
      <w:sz w:val="28"/>
    </w:rPr>
  </w:style>
  <w:style w:type="paragraph" w:customStyle="1" w:styleId="xl108">
    <w:name w:val="xl108"/>
    <w:basedOn w:val="20"/>
    <w:rsid w:val="00DF57D4"/>
    <w:pPr>
      <w:spacing w:before="100" w:beforeAutospacing="1" w:after="100" w:afterAutospacing="1"/>
      <w:jc w:val="center"/>
    </w:pPr>
    <w:rPr>
      <w:sz w:val="28"/>
    </w:rPr>
  </w:style>
  <w:style w:type="paragraph" w:customStyle="1" w:styleId="xl109">
    <w:name w:val="xl109"/>
    <w:basedOn w:val="20"/>
    <w:rsid w:val="00DF57D4"/>
    <w:pPr>
      <w:spacing w:before="100" w:beforeAutospacing="1" w:after="100" w:afterAutospacing="1"/>
      <w:jc w:val="center"/>
    </w:pPr>
    <w:rPr>
      <w:sz w:val="28"/>
    </w:rPr>
  </w:style>
  <w:style w:type="paragraph" w:customStyle="1" w:styleId="xl110">
    <w:name w:val="xl110"/>
    <w:basedOn w:val="20"/>
    <w:rsid w:val="00DF57D4"/>
    <w:pPr>
      <w:spacing w:before="100" w:beforeAutospacing="1" w:after="100" w:afterAutospacing="1"/>
      <w:jc w:val="center"/>
    </w:pPr>
    <w:rPr>
      <w:sz w:val="28"/>
    </w:rPr>
  </w:style>
  <w:style w:type="paragraph" w:customStyle="1" w:styleId="xl111">
    <w:name w:val="xl111"/>
    <w:basedOn w:val="20"/>
    <w:rsid w:val="00DF57D4"/>
    <w:pPr>
      <w:spacing w:before="100" w:beforeAutospacing="1" w:after="100" w:afterAutospacing="1"/>
      <w:jc w:val="center"/>
    </w:pPr>
  </w:style>
  <w:style w:type="paragraph" w:customStyle="1" w:styleId="xl112">
    <w:name w:val="xl112"/>
    <w:basedOn w:val="20"/>
    <w:rsid w:val="00DF57D4"/>
    <w:pPr>
      <w:spacing w:before="100" w:beforeAutospacing="1" w:after="100" w:afterAutospacing="1"/>
    </w:pPr>
  </w:style>
  <w:style w:type="paragraph" w:customStyle="1" w:styleId="xl113">
    <w:name w:val="xl113"/>
    <w:basedOn w:val="20"/>
    <w:rsid w:val="00DF57D4"/>
    <w:pPr>
      <w:spacing w:before="100" w:beforeAutospacing="1" w:after="100" w:afterAutospacing="1"/>
      <w:jc w:val="center"/>
    </w:pPr>
    <w:rPr>
      <w:sz w:val="28"/>
    </w:rPr>
  </w:style>
  <w:style w:type="paragraph" w:customStyle="1" w:styleId="xl114">
    <w:name w:val="xl114"/>
    <w:basedOn w:val="20"/>
    <w:rsid w:val="00DF57D4"/>
    <w:pPr>
      <w:spacing w:before="100" w:beforeAutospacing="1" w:after="100" w:afterAutospacing="1"/>
      <w:jc w:val="center"/>
    </w:pPr>
    <w:rPr>
      <w:color w:val="FF0000"/>
      <w:sz w:val="28"/>
    </w:rPr>
  </w:style>
  <w:style w:type="paragraph" w:customStyle="1" w:styleId="xl115">
    <w:name w:val="xl115"/>
    <w:basedOn w:val="20"/>
    <w:rsid w:val="00DF57D4"/>
    <w:pPr>
      <w:spacing w:before="100" w:beforeAutospacing="1" w:after="100" w:afterAutospacing="1"/>
      <w:jc w:val="center"/>
    </w:pPr>
    <w:rPr>
      <w:b/>
      <w:color w:val="FF0000"/>
    </w:rPr>
  </w:style>
  <w:style w:type="paragraph" w:customStyle="1" w:styleId="xl116">
    <w:name w:val="xl116"/>
    <w:basedOn w:val="20"/>
    <w:rsid w:val="00DF57D4"/>
    <w:pPr>
      <w:spacing w:before="100" w:beforeAutospacing="1" w:after="100" w:afterAutospacing="1"/>
    </w:pPr>
    <w:rPr>
      <w:b/>
    </w:rPr>
  </w:style>
  <w:style w:type="paragraph" w:customStyle="1" w:styleId="xl118">
    <w:name w:val="xl118"/>
    <w:basedOn w:val="20"/>
    <w:rsid w:val="00DF57D4"/>
    <w:pPr>
      <w:spacing w:before="100" w:beforeAutospacing="1" w:after="100" w:afterAutospacing="1"/>
    </w:pPr>
    <w:rPr>
      <w:b/>
    </w:rPr>
  </w:style>
  <w:style w:type="paragraph" w:customStyle="1" w:styleId="xl119">
    <w:name w:val="xl119"/>
    <w:basedOn w:val="20"/>
    <w:rsid w:val="00DF57D4"/>
    <w:pPr>
      <w:spacing w:before="100" w:beforeAutospacing="1" w:after="100" w:afterAutospacing="1"/>
    </w:pPr>
    <w:rPr>
      <w:b/>
      <w:sz w:val="28"/>
    </w:rPr>
  </w:style>
  <w:style w:type="paragraph" w:customStyle="1" w:styleId="xl120">
    <w:name w:val="xl120"/>
    <w:basedOn w:val="20"/>
    <w:rsid w:val="00DF57D4"/>
    <w:pPr>
      <w:spacing w:before="100" w:beforeAutospacing="1" w:after="100" w:afterAutospacing="1"/>
      <w:jc w:val="center"/>
    </w:pPr>
  </w:style>
  <w:style w:type="paragraph" w:customStyle="1" w:styleId="xl121">
    <w:name w:val="xl121"/>
    <w:basedOn w:val="20"/>
    <w:rsid w:val="00DF57D4"/>
    <w:pPr>
      <w:spacing w:before="100" w:beforeAutospacing="1" w:after="100" w:afterAutospacing="1"/>
      <w:jc w:val="center"/>
    </w:pPr>
    <w:rPr>
      <w:b/>
    </w:rPr>
  </w:style>
  <w:style w:type="paragraph" w:customStyle="1" w:styleId="xl122">
    <w:name w:val="xl122"/>
    <w:basedOn w:val="20"/>
    <w:rsid w:val="00DF57D4"/>
    <w:pPr>
      <w:spacing w:before="100" w:beforeAutospacing="1" w:after="100" w:afterAutospacing="1"/>
      <w:jc w:val="center"/>
    </w:pPr>
  </w:style>
  <w:style w:type="paragraph" w:customStyle="1" w:styleId="xl124">
    <w:name w:val="xl124"/>
    <w:basedOn w:val="20"/>
    <w:rsid w:val="00DF57D4"/>
    <w:pPr>
      <w:spacing w:before="100" w:beforeAutospacing="1" w:after="100" w:afterAutospacing="1"/>
      <w:jc w:val="center"/>
    </w:pPr>
    <w:rPr>
      <w:b/>
    </w:rPr>
  </w:style>
  <w:style w:type="paragraph" w:customStyle="1" w:styleId="xl125">
    <w:name w:val="xl125"/>
    <w:basedOn w:val="20"/>
    <w:rsid w:val="00DF57D4"/>
    <w:pPr>
      <w:spacing w:before="100" w:beforeAutospacing="1" w:after="100" w:afterAutospacing="1"/>
      <w:jc w:val="center"/>
    </w:pPr>
    <w:rPr>
      <w:sz w:val="28"/>
    </w:rPr>
  </w:style>
  <w:style w:type="paragraph" w:customStyle="1" w:styleId="xl126">
    <w:name w:val="xl126"/>
    <w:basedOn w:val="20"/>
    <w:rsid w:val="00DF57D4"/>
    <w:pPr>
      <w:spacing w:before="100" w:beforeAutospacing="1" w:after="100" w:afterAutospacing="1"/>
    </w:pPr>
    <w:rPr>
      <w:b/>
    </w:rPr>
  </w:style>
  <w:style w:type="paragraph" w:customStyle="1" w:styleId="xl127">
    <w:name w:val="xl127"/>
    <w:basedOn w:val="20"/>
    <w:rsid w:val="00DF57D4"/>
    <w:pPr>
      <w:spacing w:before="100" w:beforeAutospacing="1" w:after="100" w:afterAutospacing="1"/>
      <w:jc w:val="center"/>
    </w:pPr>
  </w:style>
  <w:style w:type="paragraph" w:customStyle="1" w:styleId="xl128">
    <w:name w:val="xl128"/>
    <w:basedOn w:val="20"/>
    <w:rsid w:val="00DF57D4"/>
    <w:pPr>
      <w:spacing w:before="100" w:beforeAutospacing="1" w:after="100" w:afterAutospacing="1"/>
      <w:jc w:val="center"/>
    </w:pPr>
    <w:rPr>
      <w:b/>
    </w:rPr>
  </w:style>
  <w:style w:type="paragraph" w:customStyle="1" w:styleId="xl129">
    <w:name w:val="xl129"/>
    <w:basedOn w:val="20"/>
    <w:rsid w:val="00DF57D4"/>
    <w:pPr>
      <w:spacing w:before="100" w:beforeAutospacing="1" w:after="100" w:afterAutospacing="1"/>
      <w:jc w:val="center"/>
    </w:pPr>
    <w:rPr>
      <w:b/>
    </w:rPr>
  </w:style>
  <w:style w:type="paragraph" w:customStyle="1" w:styleId="xl130">
    <w:name w:val="xl130"/>
    <w:basedOn w:val="20"/>
    <w:rsid w:val="00DF57D4"/>
    <w:pPr>
      <w:spacing w:before="100" w:beforeAutospacing="1" w:after="100" w:afterAutospacing="1"/>
      <w:jc w:val="center"/>
    </w:pPr>
    <w:rPr>
      <w:b/>
    </w:rPr>
  </w:style>
  <w:style w:type="paragraph" w:customStyle="1" w:styleId="xl131">
    <w:name w:val="xl131"/>
    <w:basedOn w:val="20"/>
    <w:rsid w:val="00DF57D4"/>
    <w:pPr>
      <w:spacing w:before="100" w:beforeAutospacing="1" w:after="100" w:afterAutospacing="1"/>
      <w:jc w:val="center"/>
    </w:pPr>
    <w:rPr>
      <w:b/>
    </w:rPr>
  </w:style>
  <w:style w:type="paragraph" w:customStyle="1" w:styleId="xl132">
    <w:name w:val="xl132"/>
    <w:basedOn w:val="20"/>
    <w:rsid w:val="00DF57D4"/>
    <w:pPr>
      <w:spacing w:before="100" w:beforeAutospacing="1" w:after="100" w:afterAutospacing="1"/>
      <w:jc w:val="center"/>
    </w:pPr>
  </w:style>
  <w:style w:type="paragraph" w:customStyle="1" w:styleId="xl133">
    <w:name w:val="xl133"/>
    <w:basedOn w:val="20"/>
    <w:rsid w:val="00DF57D4"/>
    <w:pPr>
      <w:spacing w:before="100" w:beforeAutospacing="1" w:after="100" w:afterAutospacing="1"/>
      <w:jc w:val="center"/>
    </w:pPr>
    <w:rPr>
      <w:sz w:val="28"/>
    </w:rPr>
  </w:style>
  <w:style w:type="paragraph" w:customStyle="1" w:styleId="xl134">
    <w:name w:val="xl134"/>
    <w:basedOn w:val="20"/>
    <w:rsid w:val="00DF57D4"/>
    <w:pPr>
      <w:shd w:val="clear" w:color="auto" w:fill="FFFFFF"/>
      <w:spacing w:before="100" w:beforeAutospacing="1" w:after="100" w:afterAutospacing="1"/>
      <w:jc w:val="center"/>
    </w:pPr>
    <w:rPr>
      <w:sz w:val="28"/>
    </w:rPr>
  </w:style>
  <w:style w:type="paragraph" w:customStyle="1" w:styleId="xl135">
    <w:name w:val="xl135"/>
    <w:basedOn w:val="20"/>
    <w:rsid w:val="00DF57D4"/>
    <w:pPr>
      <w:shd w:val="clear" w:color="auto" w:fill="FFFFFF"/>
      <w:spacing w:before="100" w:beforeAutospacing="1" w:after="100" w:afterAutospacing="1"/>
      <w:jc w:val="center"/>
    </w:pPr>
    <w:rPr>
      <w:sz w:val="28"/>
    </w:rPr>
  </w:style>
  <w:style w:type="paragraph" w:customStyle="1" w:styleId="xl136">
    <w:name w:val="xl136"/>
    <w:basedOn w:val="20"/>
    <w:rsid w:val="00DF57D4"/>
    <w:pPr>
      <w:shd w:val="clear" w:color="auto" w:fill="FFFFFF"/>
      <w:spacing w:before="100" w:beforeAutospacing="1" w:after="100" w:afterAutospacing="1"/>
      <w:jc w:val="center"/>
    </w:pPr>
    <w:rPr>
      <w:sz w:val="28"/>
    </w:rPr>
  </w:style>
  <w:style w:type="paragraph" w:customStyle="1" w:styleId="xl137">
    <w:name w:val="xl137"/>
    <w:basedOn w:val="20"/>
    <w:rsid w:val="00DF57D4"/>
    <w:pPr>
      <w:shd w:val="clear" w:color="auto" w:fill="FFFFFF"/>
      <w:spacing w:before="100" w:beforeAutospacing="1" w:after="100" w:afterAutospacing="1"/>
      <w:jc w:val="center"/>
    </w:pPr>
    <w:rPr>
      <w:sz w:val="28"/>
    </w:rPr>
  </w:style>
  <w:style w:type="paragraph" w:customStyle="1" w:styleId="xl138">
    <w:name w:val="xl138"/>
    <w:basedOn w:val="20"/>
    <w:rsid w:val="00DF57D4"/>
    <w:pPr>
      <w:shd w:val="clear" w:color="auto" w:fill="FFFFFF"/>
      <w:spacing w:before="100" w:beforeAutospacing="1" w:after="100" w:afterAutospacing="1"/>
      <w:jc w:val="center"/>
    </w:pPr>
    <w:rPr>
      <w:sz w:val="28"/>
    </w:rPr>
  </w:style>
  <w:style w:type="paragraph" w:customStyle="1" w:styleId="xl139">
    <w:name w:val="xl139"/>
    <w:basedOn w:val="20"/>
    <w:rsid w:val="00DF57D4"/>
    <w:pPr>
      <w:shd w:val="clear" w:color="auto" w:fill="FFFFFF"/>
      <w:spacing w:before="100" w:beforeAutospacing="1" w:after="100" w:afterAutospacing="1"/>
      <w:jc w:val="center"/>
    </w:pPr>
    <w:rPr>
      <w:b/>
    </w:rPr>
  </w:style>
  <w:style w:type="paragraph" w:customStyle="1" w:styleId="xl140">
    <w:name w:val="xl140"/>
    <w:basedOn w:val="20"/>
    <w:rsid w:val="00DF57D4"/>
    <w:pPr>
      <w:shd w:val="clear" w:color="auto" w:fill="FFFFFF"/>
      <w:spacing w:before="100" w:beforeAutospacing="1" w:after="100" w:afterAutospacing="1"/>
      <w:jc w:val="center"/>
    </w:pPr>
    <w:rPr>
      <w:b/>
    </w:rPr>
  </w:style>
  <w:style w:type="paragraph" w:customStyle="1" w:styleId="xl141">
    <w:name w:val="xl141"/>
    <w:basedOn w:val="20"/>
    <w:rsid w:val="00DF57D4"/>
    <w:pPr>
      <w:shd w:val="clear" w:color="auto" w:fill="FFFFFF"/>
      <w:spacing w:before="100" w:beforeAutospacing="1" w:after="100" w:afterAutospacing="1"/>
    </w:pPr>
    <w:rPr>
      <w:b/>
    </w:rPr>
  </w:style>
  <w:style w:type="paragraph" w:customStyle="1" w:styleId="xl142">
    <w:name w:val="xl142"/>
    <w:basedOn w:val="20"/>
    <w:rsid w:val="00DF57D4"/>
    <w:pPr>
      <w:shd w:val="clear" w:color="auto" w:fill="FFFFFF"/>
      <w:spacing w:before="100" w:beforeAutospacing="1" w:after="100" w:afterAutospacing="1"/>
      <w:jc w:val="center"/>
    </w:pPr>
    <w:rPr>
      <w:sz w:val="28"/>
    </w:rPr>
  </w:style>
  <w:style w:type="paragraph" w:customStyle="1" w:styleId="xl143">
    <w:name w:val="xl143"/>
    <w:basedOn w:val="20"/>
    <w:rsid w:val="00DF57D4"/>
    <w:pPr>
      <w:shd w:val="clear" w:color="auto" w:fill="FFFFFF"/>
      <w:spacing w:before="100" w:beforeAutospacing="1" w:after="100" w:afterAutospacing="1"/>
      <w:jc w:val="center"/>
    </w:pPr>
    <w:rPr>
      <w:b/>
      <w:sz w:val="28"/>
    </w:rPr>
  </w:style>
  <w:style w:type="paragraph" w:customStyle="1" w:styleId="xl144">
    <w:name w:val="xl144"/>
    <w:basedOn w:val="20"/>
    <w:rsid w:val="00DF57D4"/>
    <w:pPr>
      <w:spacing w:before="100" w:beforeAutospacing="1" w:after="100" w:afterAutospacing="1"/>
      <w:jc w:val="center"/>
    </w:pPr>
  </w:style>
  <w:style w:type="paragraph" w:customStyle="1" w:styleId="xl145">
    <w:name w:val="xl145"/>
    <w:basedOn w:val="20"/>
    <w:rsid w:val="00DF57D4"/>
    <w:pPr>
      <w:spacing w:before="100" w:beforeAutospacing="1" w:after="100" w:afterAutospacing="1"/>
    </w:pPr>
  </w:style>
  <w:style w:type="paragraph" w:customStyle="1" w:styleId="xl146">
    <w:name w:val="xl146"/>
    <w:basedOn w:val="20"/>
    <w:rsid w:val="00DF57D4"/>
    <w:pPr>
      <w:spacing w:before="100" w:beforeAutospacing="1" w:after="100" w:afterAutospacing="1"/>
    </w:pPr>
    <w:rPr>
      <w:b/>
      <w:sz w:val="28"/>
    </w:rPr>
  </w:style>
  <w:style w:type="paragraph" w:customStyle="1" w:styleId="xl147">
    <w:name w:val="xl147"/>
    <w:basedOn w:val="20"/>
    <w:rsid w:val="00DF57D4"/>
    <w:pPr>
      <w:spacing w:before="100" w:beforeAutospacing="1" w:after="100" w:afterAutospacing="1"/>
    </w:pPr>
    <w:rPr>
      <w:b/>
      <w:sz w:val="28"/>
    </w:rPr>
  </w:style>
  <w:style w:type="paragraph" w:customStyle="1" w:styleId="xl148">
    <w:name w:val="xl148"/>
    <w:basedOn w:val="20"/>
    <w:rsid w:val="00DF57D4"/>
    <w:pPr>
      <w:spacing w:before="100" w:beforeAutospacing="1" w:after="100" w:afterAutospacing="1"/>
    </w:pPr>
    <w:rPr>
      <w:b/>
      <w:sz w:val="28"/>
    </w:rPr>
  </w:style>
  <w:style w:type="paragraph" w:customStyle="1" w:styleId="xl149">
    <w:name w:val="xl149"/>
    <w:basedOn w:val="20"/>
    <w:rsid w:val="00DF57D4"/>
    <w:pPr>
      <w:spacing w:before="100" w:beforeAutospacing="1" w:after="100" w:afterAutospacing="1"/>
    </w:pPr>
    <w:rPr>
      <w:b/>
      <w:sz w:val="28"/>
    </w:rPr>
  </w:style>
  <w:style w:type="paragraph" w:customStyle="1" w:styleId="xl150">
    <w:name w:val="xl150"/>
    <w:basedOn w:val="20"/>
    <w:rsid w:val="00DF57D4"/>
    <w:pPr>
      <w:spacing w:before="100" w:beforeAutospacing="1" w:after="100" w:afterAutospacing="1"/>
      <w:jc w:val="center"/>
    </w:pPr>
    <w:rPr>
      <w:sz w:val="28"/>
    </w:rPr>
  </w:style>
  <w:style w:type="paragraph" w:customStyle="1" w:styleId="xl151">
    <w:name w:val="xl151"/>
    <w:basedOn w:val="20"/>
    <w:rsid w:val="00DF57D4"/>
    <w:pPr>
      <w:spacing w:before="100" w:beforeAutospacing="1" w:after="100" w:afterAutospacing="1"/>
      <w:jc w:val="center"/>
    </w:pPr>
    <w:rPr>
      <w:sz w:val="28"/>
    </w:rPr>
  </w:style>
  <w:style w:type="paragraph" w:customStyle="1" w:styleId="xl152">
    <w:name w:val="xl152"/>
    <w:basedOn w:val="20"/>
    <w:rsid w:val="00DF57D4"/>
    <w:pPr>
      <w:spacing w:before="100" w:beforeAutospacing="1" w:after="100" w:afterAutospacing="1"/>
      <w:jc w:val="center"/>
    </w:pPr>
    <w:rPr>
      <w:b/>
      <w:sz w:val="32"/>
    </w:rPr>
  </w:style>
  <w:style w:type="paragraph" w:customStyle="1" w:styleId="xl153">
    <w:name w:val="xl153"/>
    <w:basedOn w:val="20"/>
    <w:rsid w:val="00DF57D4"/>
    <w:pPr>
      <w:spacing w:before="100" w:beforeAutospacing="1" w:after="100" w:afterAutospacing="1"/>
    </w:pPr>
    <w:rPr>
      <w:b/>
      <w:sz w:val="28"/>
    </w:rPr>
  </w:style>
  <w:style w:type="paragraph" w:customStyle="1" w:styleId="xl154">
    <w:name w:val="xl154"/>
    <w:basedOn w:val="20"/>
    <w:rsid w:val="00DF57D4"/>
    <w:pPr>
      <w:spacing w:before="100" w:beforeAutospacing="1" w:after="100" w:afterAutospacing="1"/>
    </w:pPr>
    <w:rPr>
      <w:b/>
      <w:sz w:val="28"/>
    </w:rPr>
  </w:style>
  <w:style w:type="paragraph" w:customStyle="1" w:styleId="100">
    <w:name w:val="Обычный + 10 пт"/>
    <w:basedOn w:val="20"/>
    <w:rsid w:val="00DF57D4"/>
    <w:pPr>
      <w:widowControl w:val="0"/>
    </w:pPr>
    <w:rPr>
      <w:rFonts w:ascii="Arial" w:eastAsia="Arial" w:hAnsi="Arial"/>
      <w:sz w:val="20"/>
    </w:rPr>
  </w:style>
  <w:style w:type="paragraph" w:customStyle="1" w:styleId="Web">
    <w:name w:val="Обычный (Web)"/>
    <w:basedOn w:val="20"/>
    <w:rsid w:val="00DF57D4"/>
    <w:pPr>
      <w:spacing w:before="200" w:after="200"/>
      <w:ind w:left="200" w:right="200"/>
    </w:pPr>
  </w:style>
  <w:style w:type="paragraph" w:customStyle="1" w:styleId="311">
    <w:name w:val="Основной текст с отступом 31"/>
    <w:basedOn w:val="20"/>
    <w:rsid w:val="00DF57D4"/>
    <w:pPr>
      <w:spacing w:after="120"/>
      <w:ind w:left="283"/>
      <w:jc w:val="both"/>
    </w:pPr>
    <w:rPr>
      <w:sz w:val="16"/>
    </w:rPr>
  </w:style>
  <w:style w:type="paragraph" w:customStyle="1" w:styleId="113">
    <w:name w:val="1.1 подпункт Знак Знак Знак"/>
    <w:basedOn w:val="20"/>
    <w:rsid w:val="00DF57D4"/>
    <w:pPr>
      <w:widowControl w:val="0"/>
      <w:spacing w:before="120"/>
      <w:ind w:left="432" w:hanging="432"/>
      <w:jc w:val="both"/>
      <w:outlineLvl w:val="1"/>
    </w:pPr>
    <w:rPr>
      <w:rFonts w:ascii="Arial" w:eastAsia="Arial" w:hAnsi="Arial"/>
      <w:b/>
      <w:i/>
      <w:sz w:val="28"/>
    </w:rPr>
  </w:style>
  <w:style w:type="paragraph" w:customStyle="1" w:styleId="114">
    <w:name w:val="1.1 подпункт Знак Знак"/>
    <w:basedOn w:val="20"/>
    <w:rsid w:val="00DF57D4"/>
    <w:pPr>
      <w:widowControl w:val="0"/>
      <w:spacing w:before="120"/>
      <w:ind w:left="432" w:hanging="432"/>
      <w:jc w:val="both"/>
      <w:outlineLvl w:val="1"/>
    </w:pPr>
    <w:rPr>
      <w:rFonts w:ascii="Arial" w:eastAsia="Arial" w:hAnsi="Arial"/>
      <w:b/>
      <w:i/>
      <w:sz w:val="28"/>
    </w:rPr>
  </w:style>
  <w:style w:type="paragraph" w:customStyle="1" w:styleId="ac">
    <w:name w:val="Знак Знак Знак Знак Знак Знак"/>
    <w:basedOn w:val="20"/>
    <w:rsid w:val="00DF57D4"/>
    <w:pPr>
      <w:spacing w:before="100" w:beforeAutospacing="1" w:after="100" w:afterAutospacing="1"/>
    </w:pPr>
    <w:rPr>
      <w:rFonts w:ascii="Tahoma" w:eastAsia="Tahoma" w:hAnsi="Tahoma"/>
      <w:sz w:val="20"/>
    </w:rPr>
  </w:style>
  <w:style w:type="paragraph" w:customStyle="1" w:styleId="ad">
    <w:name w:val="Примечания"/>
    <w:basedOn w:val="20"/>
    <w:next w:val="211"/>
    <w:rsid w:val="00DF57D4"/>
    <w:rPr>
      <w:vertAlign w:val="superscript"/>
    </w:rPr>
  </w:style>
  <w:style w:type="paragraph" w:customStyle="1" w:styleId="1b">
    <w:name w:val="Схема документа1"/>
    <w:basedOn w:val="20"/>
    <w:rsid w:val="00DF57D4"/>
    <w:pPr>
      <w:spacing w:after="60"/>
      <w:jc w:val="both"/>
    </w:pPr>
    <w:rPr>
      <w:rFonts w:ascii="Tahoma" w:eastAsia="Tahoma" w:hAnsi="Tahoma"/>
      <w:sz w:val="16"/>
    </w:rPr>
  </w:style>
  <w:style w:type="paragraph" w:customStyle="1" w:styleId="1c">
    <w:name w:val="Список1"/>
    <w:basedOn w:val="20"/>
    <w:rsid w:val="00DF57D4"/>
    <w:pPr>
      <w:spacing w:after="60"/>
      <w:ind w:left="283" w:hanging="283"/>
      <w:jc w:val="both"/>
    </w:pPr>
  </w:style>
  <w:style w:type="paragraph" w:customStyle="1" w:styleId="ae">
    <w:name w:val="основной текст Знак"/>
    <w:basedOn w:val="20"/>
    <w:rsid w:val="00DF57D4"/>
    <w:pPr>
      <w:spacing w:line="360" w:lineRule="auto"/>
      <w:ind w:firstLine="544"/>
      <w:jc w:val="both"/>
    </w:pPr>
    <w:rPr>
      <w:sz w:val="28"/>
    </w:rPr>
  </w:style>
  <w:style w:type="paragraph" w:customStyle="1" w:styleId="1d">
    <w:name w:val="Знак1"/>
    <w:basedOn w:val="20"/>
    <w:rsid w:val="00DF57D4"/>
    <w:pPr>
      <w:spacing w:after="160" w:line="240" w:lineRule="exact"/>
    </w:pPr>
    <w:rPr>
      <w:rFonts w:ascii="Verdana" w:eastAsia="Verdana" w:hAnsi="Verdana"/>
      <w:sz w:val="20"/>
    </w:rPr>
  </w:style>
  <w:style w:type="paragraph" w:customStyle="1" w:styleId="213">
    <w:name w:val="Основной текст с отступом 21"/>
    <w:basedOn w:val="20"/>
    <w:rsid w:val="00DF57D4"/>
    <w:pPr>
      <w:widowControl w:val="0"/>
      <w:suppressAutoHyphens/>
      <w:ind w:left="-851" w:firstLine="284"/>
      <w:jc w:val="both"/>
    </w:pPr>
    <w:rPr>
      <w:sz w:val="28"/>
    </w:rPr>
  </w:style>
  <w:style w:type="paragraph" w:customStyle="1" w:styleId="1e">
    <w:name w:val="заголовок 1"/>
    <w:basedOn w:val="20"/>
    <w:next w:val="20"/>
    <w:rsid w:val="00DF57D4"/>
    <w:pPr>
      <w:keepNext/>
      <w:widowControl w:val="0"/>
      <w:jc w:val="center"/>
    </w:pPr>
    <w:rPr>
      <w:b/>
      <w:sz w:val="20"/>
    </w:rPr>
  </w:style>
  <w:style w:type="paragraph" w:customStyle="1" w:styleId="-">
    <w:name w:val="Контракт-пункт"/>
    <w:basedOn w:val="20"/>
    <w:rsid w:val="00DF57D4"/>
    <w:pPr>
      <w:jc w:val="both"/>
    </w:pPr>
  </w:style>
  <w:style w:type="paragraph" w:customStyle="1" w:styleId="CharChar">
    <w:name w:val="Char Char"/>
    <w:basedOn w:val="20"/>
    <w:rsid w:val="00DF57D4"/>
    <w:pPr>
      <w:spacing w:after="160" w:line="240" w:lineRule="exact"/>
      <w:ind w:left="360" w:hanging="360"/>
    </w:pPr>
    <w:rPr>
      <w:rFonts w:ascii="Verdana" w:eastAsia="Verdana" w:hAnsi="Verdana"/>
      <w:sz w:val="20"/>
    </w:rPr>
  </w:style>
  <w:style w:type="paragraph" w:customStyle="1" w:styleId="23">
    <w:name w:val="Знак Знак Знак2 Знак"/>
    <w:basedOn w:val="20"/>
    <w:rsid w:val="00DF57D4"/>
    <w:pPr>
      <w:widowControl w:val="0"/>
      <w:spacing w:after="160" w:line="240" w:lineRule="exact"/>
      <w:jc w:val="right"/>
    </w:pPr>
    <w:rPr>
      <w:sz w:val="20"/>
    </w:rPr>
  </w:style>
  <w:style w:type="paragraph" w:customStyle="1" w:styleId="CharCharCharChar">
    <w:name w:val="Char Char Знак Знак Char Char"/>
    <w:basedOn w:val="20"/>
    <w:rsid w:val="00DF57D4"/>
    <w:pPr>
      <w:spacing w:after="160"/>
    </w:pPr>
    <w:rPr>
      <w:rFonts w:ascii="Arial" w:eastAsia="Arial" w:hAnsi="Arial"/>
      <w:b/>
      <w:color w:val="FFFFFF"/>
      <w:sz w:val="32"/>
    </w:rPr>
  </w:style>
  <w:style w:type="paragraph" w:customStyle="1" w:styleId="af">
    <w:name w:val="Знак Знак Знак Знак Знак Знак Знак Знак Знак"/>
    <w:basedOn w:val="20"/>
    <w:rsid w:val="00DF57D4"/>
    <w:pPr>
      <w:widowControl w:val="0"/>
      <w:spacing w:after="160" w:line="240" w:lineRule="exact"/>
      <w:jc w:val="right"/>
    </w:pPr>
    <w:rPr>
      <w:sz w:val="20"/>
    </w:rPr>
  </w:style>
  <w:style w:type="paragraph" w:customStyle="1" w:styleId="214">
    <w:name w:val="Список 21"/>
    <w:basedOn w:val="20"/>
    <w:rsid w:val="00DF57D4"/>
    <w:pPr>
      <w:spacing w:after="60"/>
      <w:ind w:left="566" w:hanging="283"/>
      <w:jc w:val="both"/>
    </w:pPr>
  </w:style>
  <w:style w:type="paragraph" w:styleId="af0">
    <w:name w:val="List Paragraph"/>
    <w:aliases w:val="List Paragraph,Маркер,Bullet List,FooterText,numbered,Paragraphe de liste1,lp1"/>
    <w:basedOn w:val="20"/>
    <w:link w:val="af1"/>
    <w:uiPriority w:val="34"/>
    <w:qFormat/>
    <w:rsid w:val="00DF57D4"/>
    <w:pPr>
      <w:ind w:left="720"/>
    </w:pPr>
  </w:style>
  <w:style w:type="character" w:customStyle="1" w:styleId="af1">
    <w:name w:val="Абзац списка Знак"/>
    <w:aliases w:val="List Paragraph Знак,Маркер Знак,Bullet List Знак,FooterText Знак,numbered Знак,Paragraphe de liste1 Знак,lp1 Знак"/>
    <w:link w:val="af0"/>
    <w:uiPriority w:val="34"/>
    <w:locked/>
    <w:rsid w:val="00055D60"/>
    <w:rPr>
      <w:color w:val="000000"/>
      <w:sz w:val="24"/>
    </w:rPr>
  </w:style>
  <w:style w:type="paragraph" w:customStyle="1" w:styleId="33">
    <w:name w:val="3"/>
    <w:basedOn w:val="20"/>
    <w:rsid w:val="00DF57D4"/>
    <w:pPr>
      <w:spacing w:before="200" w:after="200"/>
      <w:ind w:left="200" w:right="200"/>
    </w:pPr>
  </w:style>
  <w:style w:type="paragraph" w:customStyle="1" w:styleId="1f">
    <w:name w:val="Текст концевой сноски1"/>
    <w:basedOn w:val="20"/>
    <w:rsid w:val="00DF57D4"/>
    <w:rPr>
      <w:sz w:val="20"/>
    </w:rPr>
  </w:style>
  <w:style w:type="paragraph" w:customStyle="1" w:styleId="312">
    <w:name w:val="Заголовок 31"/>
    <w:basedOn w:val="12"/>
    <w:next w:val="12"/>
    <w:rsid w:val="00DF57D4"/>
    <w:pPr>
      <w:keepNext/>
      <w:widowControl w:val="0"/>
      <w:spacing w:after="120"/>
      <w:jc w:val="both"/>
      <w:outlineLvl w:val="2"/>
    </w:pPr>
    <w:rPr>
      <w:b/>
    </w:rPr>
  </w:style>
  <w:style w:type="paragraph" w:customStyle="1" w:styleId="af2">
    <w:name w:val="А. часть_раздела"/>
    <w:basedOn w:val="211"/>
    <w:rsid w:val="00DF57D4"/>
    <w:pPr>
      <w:ind w:left="720" w:hanging="360"/>
      <w:jc w:val="left"/>
    </w:pPr>
    <w:rPr>
      <w:rFonts w:ascii="Calibri" w:eastAsia="Calibri" w:hAnsi="Calibri"/>
      <w:i w:val="0"/>
      <w:sz w:val="24"/>
      <w:u w:val="single"/>
    </w:rPr>
  </w:style>
  <w:style w:type="paragraph" w:customStyle="1" w:styleId="34">
    <w:name w:val="Стиль3"/>
    <w:basedOn w:val="220"/>
    <w:rsid w:val="00DF57D4"/>
    <w:pPr>
      <w:widowControl w:val="0"/>
    </w:pPr>
    <w:rPr>
      <w:sz w:val="24"/>
    </w:rPr>
  </w:style>
  <w:style w:type="paragraph" w:customStyle="1" w:styleId="24">
    <w:name w:val="Стиль2"/>
    <w:basedOn w:val="21"/>
    <w:rsid w:val="00DF57D4"/>
    <w:pPr>
      <w:keepNext/>
      <w:keepLines/>
      <w:widowControl w:val="0"/>
      <w:suppressLineNumbers/>
      <w:suppressAutoHyphens/>
    </w:pPr>
    <w:rPr>
      <w:b/>
    </w:rPr>
  </w:style>
  <w:style w:type="character" w:customStyle="1" w:styleId="1f0">
    <w:name w:val="Номер строки1"/>
    <w:rsid w:val="00DF57D4"/>
    <w:rPr>
      <w:sz w:val="24"/>
    </w:rPr>
  </w:style>
  <w:style w:type="character" w:customStyle="1" w:styleId="1f1">
    <w:name w:val="Гиперссылка1"/>
    <w:rsid w:val="00DF57D4"/>
    <w:rPr>
      <w:color w:val="0000FF"/>
      <w:sz w:val="24"/>
      <w:u w:val="single"/>
    </w:rPr>
  </w:style>
  <w:style w:type="character" w:customStyle="1" w:styleId="42">
    <w:name w:val="Основной шрифт абзаца4"/>
    <w:rsid w:val="00DF57D4"/>
    <w:rPr>
      <w:sz w:val="24"/>
    </w:rPr>
  </w:style>
  <w:style w:type="character" w:customStyle="1" w:styleId="35">
    <w:name w:val="Основной шрифт абзаца3"/>
    <w:rsid w:val="00DF57D4"/>
    <w:rPr>
      <w:sz w:val="24"/>
    </w:rPr>
  </w:style>
  <w:style w:type="character" w:customStyle="1" w:styleId="af3">
    <w:name w:val="Цветовое выделение"/>
    <w:rsid w:val="00DF57D4"/>
    <w:rPr>
      <w:b/>
      <w:color w:val="000080"/>
      <w:sz w:val="24"/>
    </w:rPr>
  </w:style>
  <w:style w:type="character" w:customStyle="1" w:styleId="ConsPlusNormal0">
    <w:name w:val="ConsPlusNormal Знак"/>
    <w:rsid w:val="00DF57D4"/>
    <w:rPr>
      <w:rFonts w:ascii="Arial" w:eastAsia="Arial" w:hAnsi="Arial"/>
      <w:color w:val="000000"/>
      <w:sz w:val="22"/>
    </w:rPr>
  </w:style>
  <w:style w:type="character" w:customStyle="1" w:styleId="1f2">
    <w:name w:val="Основной шрифт абзаца1"/>
    <w:rsid w:val="00DF57D4"/>
    <w:rPr>
      <w:sz w:val="24"/>
    </w:rPr>
  </w:style>
  <w:style w:type="character" w:customStyle="1" w:styleId="25">
    <w:name w:val="Основной шрифт абзаца2"/>
    <w:rsid w:val="00DF57D4"/>
    <w:rPr>
      <w:sz w:val="24"/>
    </w:rPr>
  </w:style>
  <w:style w:type="character" w:customStyle="1" w:styleId="1f3">
    <w:name w:val="Гиперссылка1"/>
    <w:rsid w:val="00DF57D4"/>
    <w:rPr>
      <w:color w:val="0000FF"/>
      <w:sz w:val="24"/>
      <w:u w:val="single"/>
    </w:rPr>
  </w:style>
  <w:style w:type="character" w:customStyle="1" w:styleId="1f4">
    <w:name w:val="Заголовок 1 Знак"/>
    <w:rsid w:val="00DF57D4"/>
    <w:rPr>
      <w:rFonts w:ascii="Arial" w:eastAsia="Arial" w:hAnsi="Arial"/>
      <w:b/>
      <w:sz w:val="32"/>
    </w:rPr>
  </w:style>
  <w:style w:type="character" w:customStyle="1" w:styleId="26">
    <w:name w:val="Заголовок 2 Знак"/>
    <w:rsid w:val="00DF57D4"/>
    <w:rPr>
      <w:rFonts w:ascii="Arial" w:eastAsia="Arial" w:hAnsi="Arial"/>
      <w:b/>
      <w:i/>
      <w:sz w:val="28"/>
    </w:rPr>
  </w:style>
  <w:style w:type="character" w:customStyle="1" w:styleId="43">
    <w:name w:val="Заголовок 4 Знак"/>
    <w:aliases w:val="Параграф Знак"/>
    <w:rsid w:val="00DF57D4"/>
    <w:rPr>
      <w:rFonts w:ascii="Arial" w:eastAsia="Arial" w:hAnsi="Arial"/>
      <w:sz w:val="24"/>
    </w:rPr>
  </w:style>
  <w:style w:type="character" w:customStyle="1" w:styleId="5">
    <w:name w:val="Заголовок 5 Знак"/>
    <w:rsid w:val="00DF57D4"/>
    <w:rPr>
      <w:sz w:val="22"/>
    </w:rPr>
  </w:style>
  <w:style w:type="character" w:customStyle="1" w:styleId="62">
    <w:name w:val="Заголовок 6 Знак"/>
    <w:rsid w:val="00DF57D4"/>
    <w:rPr>
      <w:i/>
      <w:sz w:val="22"/>
    </w:rPr>
  </w:style>
  <w:style w:type="character" w:customStyle="1" w:styleId="7">
    <w:name w:val="Заголовок 7 Знак"/>
    <w:rsid w:val="00DF57D4"/>
    <w:rPr>
      <w:rFonts w:ascii="Arial" w:eastAsia="Arial" w:hAnsi="Arial"/>
      <w:sz w:val="20"/>
    </w:rPr>
  </w:style>
  <w:style w:type="character" w:customStyle="1" w:styleId="8">
    <w:name w:val="Заголовок 8 Знак"/>
    <w:rsid w:val="00DF57D4"/>
    <w:rPr>
      <w:rFonts w:ascii="Arial" w:eastAsia="Arial" w:hAnsi="Arial"/>
      <w:i/>
      <w:sz w:val="20"/>
    </w:rPr>
  </w:style>
  <w:style w:type="character" w:customStyle="1" w:styleId="90">
    <w:name w:val="Заголовок 9 Знак"/>
    <w:rsid w:val="00DF57D4"/>
    <w:rPr>
      <w:rFonts w:ascii="Arial" w:eastAsia="Arial" w:hAnsi="Arial"/>
      <w:b/>
      <w:i/>
      <w:sz w:val="18"/>
    </w:rPr>
  </w:style>
  <w:style w:type="character" w:customStyle="1" w:styleId="af4">
    <w:name w:val="Основной текст с отступом Знак"/>
    <w:rsid w:val="00DF57D4"/>
    <w:rPr>
      <w:sz w:val="24"/>
    </w:rPr>
  </w:style>
  <w:style w:type="character" w:customStyle="1" w:styleId="27">
    <w:name w:val="Основной текст с отступом 2 Знак"/>
    <w:link w:val="28"/>
    <w:uiPriority w:val="99"/>
    <w:rsid w:val="00DF57D4"/>
    <w:rPr>
      <w:sz w:val="22"/>
    </w:rPr>
  </w:style>
  <w:style w:type="character" w:customStyle="1" w:styleId="af5">
    <w:name w:val="Верхний колонтитул Знак"/>
    <w:uiPriority w:val="99"/>
    <w:rsid w:val="00DF57D4"/>
    <w:rPr>
      <w:rFonts w:ascii="Arial" w:eastAsia="Arial" w:hAnsi="Arial"/>
      <w:sz w:val="24"/>
    </w:rPr>
  </w:style>
  <w:style w:type="character" w:customStyle="1" w:styleId="af6">
    <w:name w:val="Нижний колонтитул Знак"/>
    <w:uiPriority w:val="99"/>
    <w:rsid w:val="00DF57D4"/>
    <w:rPr>
      <w:sz w:val="24"/>
    </w:rPr>
  </w:style>
  <w:style w:type="character" w:customStyle="1" w:styleId="af7">
    <w:name w:val="Текст сноски Знак"/>
    <w:aliases w:val="Char Знак,Знак4 Знак Знак,Знак2 Знак,Знак8 Знак Знак Знак,Знак8 Знак Знак1, Знак4 Знак Знак, Знак8 Знак Знак Знак, Знак8 Знак Знак1,Текст сноски Знак Знак Знак1,Текст сноски Знак1 Знак Знак,Текст сноски Знак Знак Знак Знак, Знак3 Знак"/>
    <w:link w:val="af8"/>
    <w:rsid w:val="00DF57D4"/>
    <w:rPr>
      <w:sz w:val="20"/>
    </w:rPr>
  </w:style>
  <w:style w:type="paragraph" w:styleId="af8">
    <w:name w:val="footnote text"/>
    <w:aliases w:val="Char,Знак4 Знак,Знак2,Знак8 Знак Знак,Знак8 Знак, Знак4 Знак, Знак8 Знак Знак, Знак8 Знак,Текст сноски Знак Знак,Текст сноски Знак1 Знак,Текст сноски Знак Знак Знак, Знак4 Знак Знак Знак2,Текст сноски Знак Знак1, Знак4 Знак Знак1, Знак3"/>
    <w:basedOn w:val="a"/>
    <w:link w:val="af7"/>
    <w:qFormat/>
    <w:rsid w:val="0029193F"/>
    <w:rPr>
      <w:sz w:val="20"/>
    </w:rPr>
  </w:style>
  <w:style w:type="character" w:customStyle="1" w:styleId="af9">
    <w:name w:val="Текст Знак"/>
    <w:link w:val="afa"/>
    <w:rsid w:val="00DF57D4"/>
    <w:rPr>
      <w:rFonts w:ascii="Courier New" w:eastAsia="Courier New" w:hAnsi="Courier New"/>
      <w:sz w:val="20"/>
    </w:rPr>
  </w:style>
  <w:style w:type="paragraph" w:styleId="afa">
    <w:name w:val="Plain Text"/>
    <w:basedOn w:val="a"/>
    <w:link w:val="af9"/>
    <w:rsid w:val="003C11AD"/>
    <w:rPr>
      <w:rFonts w:ascii="Courier New" w:eastAsia="Courier New" w:hAnsi="Courier New"/>
      <w:sz w:val="20"/>
    </w:rPr>
  </w:style>
  <w:style w:type="character" w:customStyle="1" w:styleId="afb">
    <w:name w:val="Основной текст Знак"/>
    <w:aliases w:val="Основной текст Знак Знак Знак1,body text Знак1,body text Знак Знак1,body text Знак Знак Знак,Знак Знак Знак Знак,Основной текст Знак Знак Знак Знак"/>
    <w:link w:val="afc"/>
    <w:rsid w:val="00DF57D4"/>
    <w:rPr>
      <w:sz w:val="24"/>
    </w:rPr>
  </w:style>
  <w:style w:type="paragraph" w:styleId="afc">
    <w:name w:val="Body Text"/>
    <w:aliases w:val="Основной текст Знак Знак,body text,body text Знак,body text Знак Знак,Знак Знак Знак,Основной текст Знак Знак Знак"/>
    <w:basedOn w:val="a"/>
    <w:link w:val="afb"/>
    <w:rsid w:val="00FB0D2A"/>
    <w:pPr>
      <w:spacing w:after="120"/>
    </w:pPr>
  </w:style>
  <w:style w:type="character" w:customStyle="1" w:styleId="36">
    <w:name w:val="Основной текст 3 Знак"/>
    <w:link w:val="37"/>
    <w:rsid w:val="00DF57D4"/>
    <w:rPr>
      <w:sz w:val="16"/>
    </w:rPr>
  </w:style>
  <w:style w:type="paragraph" w:styleId="37">
    <w:name w:val="Body Text 3"/>
    <w:basedOn w:val="a"/>
    <w:link w:val="36"/>
    <w:rsid w:val="0048172C"/>
    <w:pPr>
      <w:spacing w:after="120"/>
    </w:pPr>
    <w:rPr>
      <w:sz w:val="16"/>
    </w:rPr>
  </w:style>
  <w:style w:type="character" w:customStyle="1" w:styleId="afd">
    <w:name w:val="Название Знак"/>
    <w:aliases w:val="Çàãîëîâîê Знак1,Caaieiaie Знак,Знак7 Знак"/>
    <w:link w:val="38"/>
    <w:uiPriority w:val="99"/>
    <w:rsid w:val="00DF57D4"/>
    <w:rPr>
      <w:b/>
      <w:sz w:val="28"/>
    </w:rPr>
  </w:style>
  <w:style w:type="paragraph" w:customStyle="1" w:styleId="38">
    <w:name w:val="Название3"/>
    <w:aliases w:val="Çàãîëîâîê,Caaieiaie,Знак7"/>
    <w:basedOn w:val="a"/>
    <w:next w:val="afe"/>
    <w:link w:val="afd"/>
    <w:uiPriority w:val="99"/>
    <w:qFormat/>
    <w:rsid w:val="000D67F5"/>
    <w:pPr>
      <w:widowControl w:val="0"/>
      <w:autoSpaceDE w:val="0"/>
      <w:autoSpaceDN w:val="0"/>
      <w:adjustRightInd w:val="0"/>
      <w:jc w:val="center"/>
    </w:pPr>
    <w:rPr>
      <w:b/>
      <w:sz w:val="28"/>
    </w:rPr>
  </w:style>
  <w:style w:type="paragraph" w:styleId="afe">
    <w:name w:val="Title"/>
    <w:basedOn w:val="a"/>
    <w:next w:val="a"/>
    <w:link w:val="1f5"/>
    <w:qFormat/>
    <w:rsid w:val="000D67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5">
    <w:name w:val="Название Знак1"/>
    <w:basedOn w:val="a0"/>
    <w:link w:val="afe"/>
    <w:rsid w:val="000D67F5"/>
    <w:rPr>
      <w:rFonts w:asciiTheme="majorHAnsi" w:eastAsiaTheme="majorEastAsia" w:hAnsiTheme="majorHAnsi" w:cstheme="majorBidi"/>
      <w:color w:val="17365D" w:themeColor="text2" w:themeShade="BF"/>
      <w:spacing w:val="5"/>
      <w:kern w:val="28"/>
      <w:sz w:val="52"/>
      <w:szCs w:val="52"/>
    </w:rPr>
  </w:style>
  <w:style w:type="character" w:customStyle="1" w:styleId="115">
    <w:name w:val="1.1 подпункт Знак Знак Знак Знак Знак"/>
    <w:rsid w:val="00DF57D4"/>
    <w:rPr>
      <w:rFonts w:ascii="Arial" w:eastAsia="Arial" w:hAnsi="Arial"/>
      <w:b/>
      <w:i/>
      <w:sz w:val="28"/>
    </w:rPr>
  </w:style>
  <w:style w:type="character" w:customStyle="1" w:styleId="29">
    <w:name w:val="Основной текст 2 Знак"/>
    <w:rsid w:val="00DF57D4"/>
    <w:rPr>
      <w:sz w:val="24"/>
    </w:rPr>
  </w:style>
  <w:style w:type="character" w:customStyle="1" w:styleId="aff">
    <w:name w:val="Текст выноски Знак"/>
    <w:uiPriority w:val="99"/>
    <w:rsid w:val="00DF57D4"/>
    <w:rPr>
      <w:rFonts w:ascii="Tahoma" w:eastAsia="Tahoma" w:hAnsi="Tahoma"/>
      <w:sz w:val="16"/>
    </w:rPr>
  </w:style>
  <w:style w:type="character" w:customStyle="1" w:styleId="1f6">
    <w:name w:val="Просмотренная гиперссылка1"/>
    <w:rsid w:val="00DF57D4"/>
    <w:rPr>
      <w:color w:val="800080"/>
      <w:sz w:val="24"/>
      <w:u w:val="single"/>
    </w:rPr>
  </w:style>
  <w:style w:type="character" w:customStyle="1" w:styleId="39">
    <w:name w:val="Основной текст с отступом 3 Знак"/>
    <w:rsid w:val="00DF57D4"/>
    <w:rPr>
      <w:sz w:val="16"/>
    </w:rPr>
  </w:style>
  <w:style w:type="character" w:customStyle="1" w:styleId="postbody">
    <w:name w:val="postbody"/>
    <w:rsid w:val="00DF57D4"/>
    <w:rPr>
      <w:sz w:val="24"/>
    </w:rPr>
  </w:style>
  <w:style w:type="character" w:customStyle="1" w:styleId="aff0">
    <w:name w:val="номе"/>
    <w:rsid w:val="00DF57D4"/>
    <w:rPr>
      <w:sz w:val="24"/>
    </w:rPr>
  </w:style>
  <w:style w:type="character" w:customStyle="1" w:styleId="aff1">
    <w:name w:val="Схема документа Знак"/>
    <w:rsid w:val="00DF57D4"/>
    <w:rPr>
      <w:rFonts w:ascii="Tahoma" w:eastAsia="Tahoma" w:hAnsi="Tahoma"/>
      <w:sz w:val="16"/>
    </w:rPr>
  </w:style>
  <w:style w:type="character" w:customStyle="1" w:styleId="aff2">
    <w:name w:val="основной текст Знак Знак"/>
    <w:rsid w:val="00DF57D4"/>
    <w:rPr>
      <w:sz w:val="28"/>
    </w:rPr>
  </w:style>
  <w:style w:type="character" w:customStyle="1" w:styleId="aff3">
    <w:name w:val="Знак"/>
    <w:rsid w:val="00DF57D4"/>
    <w:rPr>
      <w:rFonts w:ascii="Arial" w:eastAsia="Arial" w:hAnsi="Arial"/>
      <w:b/>
      <w:sz w:val="20"/>
    </w:rPr>
  </w:style>
  <w:style w:type="character" w:customStyle="1" w:styleId="aff4">
    <w:name w:val="Текст концевой сноски Знак"/>
    <w:rsid w:val="00DF57D4"/>
    <w:rPr>
      <w:sz w:val="20"/>
    </w:rPr>
  </w:style>
  <w:style w:type="character" w:customStyle="1" w:styleId="1f7">
    <w:name w:val="Знак концевой сноски1"/>
    <w:rsid w:val="00DF57D4"/>
    <w:rPr>
      <w:sz w:val="24"/>
      <w:vertAlign w:val="superscript"/>
    </w:rPr>
  </w:style>
  <w:style w:type="character" w:customStyle="1" w:styleId="1f8">
    <w:name w:val="Знак сноски1"/>
    <w:rsid w:val="00DF57D4"/>
    <w:rPr>
      <w:sz w:val="24"/>
      <w:vertAlign w:val="superscript"/>
    </w:rPr>
  </w:style>
  <w:style w:type="character" w:customStyle="1" w:styleId="aff5">
    <w:name w:val="Гипертекстовая ссылка"/>
    <w:rsid w:val="00DF57D4"/>
    <w:rPr>
      <w:b w:val="0"/>
      <w:color w:val="008000"/>
      <w:sz w:val="24"/>
      <w:u w:val="single"/>
    </w:rPr>
  </w:style>
  <w:style w:type="table" w:customStyle="1" w:styleId="1f9">
    <w:name w:val="Обычная таблица1"/>
    <w:rsid w:val="00DF57D4"/>
    <w:rPr>
      <w:sz w:val="24"/>
    </w:rPr>
    <w:tblPr>
      <w:tblCellMar>
        <w:top w:w="0" w:type="dxa"/>
        <w:left w:w="0" w:type="dxa"/>
        <w:bottom w:w="0" w:type="dxa"/>
        <w:right w:w="0" w:type="dxa"/>
      </w:tblCellMar>
    </w:tblPr>
  </w:style>
  <w:style w:type="table" w:customStyle="1" w:styleId="116">
    <w:name w:val="Простая таблица 11"/>
    <w:basedOn w:val="1f9"/>
    <w:rsid w:val="00DF57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fa">
    <w:name w:val="Обычная таблица1"/>
    <w:rsid w:val="00DF57D4"/>
    <w:rPr>
      <w:sz w:val="24"/>
    </w:rPr>
    <w:tblPr>
      <w:tblInd w:w="0" w:type="dxa"/>
      <w:tblCellMar>
        <w:top w:w="0" w:type="dxa"/>
        <w:left w:w="0" w:type="dxa"/>
        <w:bottom w:w="0" w:type="dxa"/>
        <w:right w:w="0" w:type="dxa"/>
      </w:tblCellMar>
    </w:tblPr>
  </w:style>
  <w:style w:type="table" w:styleId="1fb">
    <w:name w:val="Table Simple 1"/>
    <w:basedOn w:val="1fa"/>
    <w:rsid w:val="00DF57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ff6">
    <w:name w:val="No Spacing"/>
    <w:link w:val="aff7"/>
    <w:uiPriority w:val="1"/>
    <w:qFormat/>
    <w:rsid w:val="0012100A"/>
    <w:rPr>
      <w:rFonts w:ascii="Calibri" w:eastAsia="Calibri" w:hAnsi="Calibri"/>
      <w:sz w:val="22"/>
      <w:szCs w:val="22"/>
      <w:lang w:eastAsia="en-US"/>
    </w:rPr>
  </w:style>
  <w:style w:type="character" w:customStyle="1" w:styleId="aff7">
    <w:name w:val="Без интервала Знак"/>
    <w:link w:val="aff6"/>
    <w:uiPriority w:val="1"/>
    <w:locked/>
    <w:rsid w:val="0011504A"/>
    <w:rPr>
      <w:rFonts w:ascii="Calibri" w:eastAsia="Calibri" w:hAnsi="Calibri"/>
      <w:sz w:val="22"/>
      <w:szCs w:val="22"/>
      <w:lang w:eastAsia="en-US" w:bidi="ar-SA"/>
    </w:rPr>
  </w:style>
  <w:style w:type="paragraph" w:customStyle="1" w:styleId="aff8">
    <w:name w:val="Содержимое таблицы"/>
    <w:basedOn w:val="a"/>
    <w:rsid w:val="0012100A"/>
    <w:pPr>
      <w:widowControl w:val="0"/>
      <w:suppressLineNumbers/>
      <w:suppressAutoHyphens/>
    </w:pPr>
    <w:rPr>
      <w:rFonts w:eastAsia="Andale Sans UI"/>
      <w:kern w:val="1"/>
      <w:szCs w:val="24"/>
      <w:lang w:eastAsia="en-US"/>
    </w:rPr>
  </w:style>
  <w:style w:type="paragraph" w:customStyle="1" w:styleId="FR2">
    <w:name w:val="FR2"/>
    <w:rsid w:val="0029193F"/>
    <w:pPr>
      <w:widowControl w:val="0"/>
      <w:autoSpaceDE w:val="0"/>
      <w:autoSpaceDN w:val="0"/>
      <w:adjustRightInd w:val="0"/>
      <w:spacing w:before="260"/>
      <w:jc w:val="center"/>
    </w:pPr>
    <w:rPr>
      <w:b/>
      <w:sz w:val="22"/>
    </w:rPr>
  </w:style>
  <w:style w:type="character" w:customStyle="1" w:styleId="1fc">
    <w:name w:val="Текст сноски Знак1"/>
    <w:basedOn w:val="a0"/>
    <w:uiPriority w:val="9"/>
    <w:rsid w:val="0029193F"/>
  </w:style>
  <w:style w:type="character" w:styleId="aff9">
    <w:name w:val="footnote reference"/>
    <w:aliases w:val="Ссылка на сноску 45,Знак сноски-FN"/>
    <w:unhideWhenUsed/>
    <w:qFormat/>
    <w:rsid w:val="0029193F"/>
    <w:rPr>
      <w:vertAlign w:val="superscript"/>
    </w:rPr>
  </w:style>
  <w:style w:type="character" w:customStyle="1" w:styleId="1fd">
    <w:name w:val="Основной текст Знак1"/>
    <w:basedOn w:val="a0"/>
    <w:uiPriority w:val="99"/>
    <w:semiHidden/>
    <w:rsid w:val="00FB0D2A"/>
  </w:style>
  <w:style w:type="paragraph" w:customStyle="1" w:styleId="2a">
    <w:name w:val="Название2"/>
    <w:basedOn w:val="a"/>
    <w:rsid w:val="00DF63C6"/>
    <w:pPr>
      <w:suppressLineNumbers/>
      <w:suppressAutoHyphens/>
      <w:spacing w:before="120" w:after="120"/>
    </w:pPr>
    <w:rPr>
      <w:rFonts w:ascii="Arial" w:hAnsi="Arial" w:cs="Tahoma"/>
      <w:i/>
      <w:iCs/>
      <w:sz w:val="20"/>
      <w:szCs w:val="24"/>
      <w:lang w:eastAsia="ar-SA"/>
    </w:rPr>
  </w:style>
  <w:style w:type="character" w:styleId="affa">
    <w:name w:val="Hyperlink"/>
    <w:uiPriority w:val="99"/>
    <w:unhideWhenUsed/>
    <w:rsid w:val="00E31792"/>
    <w:rPr>
      <w:color w:val="0000FF"/>
      <w:u w:val="single"/>
    </w:rPr>
  </w:style>
  <w:style w:type="paragraph" w:styleId="2b">
    <w:name w:val="Body Text 2"/>
    <w:basedOn w:val="a"/>
    <w:link w:val="215"/>
    <w:uiPriority w:val="99"/>
    <w:unhideWhenUsed/>
    <w:rsid w:val="0011504A"/>
    <w:pPr>
      <w:spacing w:after="120" w:line="480" w:lineRule="auto"/>
    </w:pPr>
  </w:style>
  <w:style w:type="character" w:customStyle="1" w:styleId="215">
    <w:name w:val="Основной текст 2 Знак1"/>
    <w:basedOn w:val="a0"/>
    <w:link w:val="2b"/>
    <w:uiPriority w:val="99"/>
    <w:rsid w:val="0011504A"/>
  </w:style>
  <w:style w:type="character" w:customStyle="1" w:styleId="apple-converted-space">
    <w:name w:val="apple-converted-space"/>
    <w:rsid w:val="0011504A"/>
  </w:style>
  <w:style w:type="character" w:customStyle="1" w:styleId="grame">
    <w:name w:val="grame"/>
    <w:rsid w:val="0011504A"/>
  </w:style>
  <w:style w:type="paragraph" w:customStyle="1" w:styleId="affb">
    <w:name w:val="Обычный таблица"/>
    <w:basedOn w:val="a"/>
    <w:uiPriority w:val="99"/>
    <w:rsid w:val="00934FDF"/>
    <w:pPr>
      <w:suppressAutoHyphens/>
    </w:pPr>
    <w:rPr>
      <w:sz w:val="18"/>
      <w:szCs w:val="18"/>
      <w:lang w:eastAsia="zh-CN"/>
    </w:rPr>
  </w:style>
  <w:style w:type="character" w:customStyle="1" w:styleId="affc">
    <w:name w:val="Основной Знак"/>
    <w:rsid w:val="00934FDF"/>
    <w:rPr>
      <w:rFonts w:ascii="Times New Roman" w:eastAsia="Times New Roman" w:hAnsi="Times New Roman" w:cs="Times New Roman" w:hint="default"/>
      <w:sz w:val="24"/>
      <w:szCs w:val="24"/>
    </w:rPr>
  </w:style>
  <w:style w:type="character" w:customStyle="1" w:styleId="FontStyle13">
    <w:name w:val="Font Style13"/>
    <w:rsid w:val="00934FDF"/>
    <w:rPr>
      <w:rFonts w:ascii="Times New Roman" w:hAnsi="Times New Roman" w:cs="Times New Roman" w:hint="default"/>
      <w:sz w:val="26"/>
      <w:szCs w:val="26"/>
    </w:rPr>
  </w:style>
  <w:style w:type="character" w:customStyle="1" w:styleId="313">
    <w:name w:val="Заголовок 3 Знак1"/>
    <w:uiPriority w:val="9"/>
    <w:semiHidden/>
    <w:rsid w:val="00C95F3A"/>
    <w:rPr>
      <w:rFonts w:ascii="Cambria" w:eastAsia="Times New Roman" w:hAnsi="Cambria" w:cs="Times New Roman"/>
      <w:b/>
      <w:bCs/>
      <w:sz w:val="26"/>
      <w:szCs w:val="26"/>
    </w:rPr>
  </w:style>
  <w:style w:type="table" w:styleId="affd">
    <w:name w:val="Table Grid"/>
    <w:basedOn w:val="a1"/>
    <w:uiPriority w:val="39"/>
    <w:rsid w:val="000F0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uiPriority w:val="22"/>
    <w:qFormat/>
    <w:rsid w:val="00760D2E"/>
    <w:rPr>
      <w:b/>
      <w:bCs/>
      <w:sz w:val="24"/>
    </w:rPr>
  </w:style>
  <w:style w:type="paragraph" w:customStyle="1" w:styleId="normaltext">
    <w:name w:val="normaltext"/>
    <w:basedOn w:val="a"/>
    <w:rsid w:val="0005258C"/>
    <w:pPr>
      <w:spacing w:before="100" w:beforeAutospacing="1" w:after="100" w:afterAutospacing="1" w:line="210" w:lineRule="atLeast"/>
    </w:pPr>
    <w:rPr>
      <w:rFonts w:ascii="Verdana" w:hAnsi="Verdana"/>
      <w:sz w:val="17"/>
      <w:szCs w:val="17"/>
    </w:rPr>
  </w:style>
  <w:style w:type="character" w:customStyle="1" w:styleId="1fe">
    <w:name w:val="Верхний колонтитул Знак1"/>
    <w:link w:val="afff"/>
    <w:rsid w:val="00DE1922"/>
    <w:rPr>
      <w:sz w:val="24"/>
      <w:szCs w:val="24"/>
    </w:rPr>
  </w:style>
  <w:style w:type="paragraph" w:styleId="afff">
    <w:name w:val="header"/>
    <w:basedOn w:val="a"/>
    <w:link w:val="1fe"/>
    <w:rsid w:val="00DE1922"/>
    <w:pPr>
      <w:tabs>
        <w:tab w:val="center" w:pos="4677"/>
        <w:tab w:val="right" w:pos="9355"/>
      </w:tabs>
    </w:pPr>
    <w:rPr>
      <w:szCs w:val="24"/>
    </w:rPr>
  </w:style>
  <w:style w:type="character" w:customStyle="1" w:styleId="1ff">
    <w:name w:val="Нижний колонтитул Знак1"/>
    <w:link w:val="afff0"/>
    <w:rsid w:val="00DE1922"/>
    <w:rPr>
      <w:sz w:val="24"/>
      <w:szCs w:val="24"/>
    </w:rPr>
  </w:style>
  <w:style w:type="paragraph" w:styleId="afff0">
    <w:name w:val="footer"/>
    <w:basedOn w:val="a"/>
    <w:link w:val="1ff"/>
    <w:uiPriority w:val="99"/>
    <w:rsid w:val="00DE1922"/>
    <w:pPr>
      <w:tabs>
        <w:tab w:val="center" w:pos="4677"/>
        <w:tab w:val="right" w:pos="9355"/>
      </w:tabs>
    </w:pPr>
    <w:rPr>
      <w:szCs w:val="24"/>
    </w:rPr>
  </w:style>
  <w:style w:type="paragraph" w:customStyle="1" w:styleId="1ff0">
    <w:name w:val="Абзац списка1"/>
    <w:basedOn w:val="a"/>
    <w:rsid w:val="005103FD"/>
    <w:pPr>
      <w:spacing w:after="200" w:line="276" w:lineRule="auto"/>
      <w:ind w:left="720"/>
      <w:contextualSpacing/>
    </w:pPr>
    <w:rPr>
      <w:rFonts w:ascii="Calibri" w:hAnsi="Calibri"/>
      <w:sz w:val="22"/>
      <w:szCs w:val="22"/>
      <w:lang w:eastAsia="en-US"/>
    </w:rPr>
  </w:style>
  <w:style w:type="character" w:customStyle="1" w:styleId="2c">
    <w:name w:val="Верхний колонтитул Знак2"/>
    <w:uiPriority w:val="99"/>
    <w:rsid w:val="00853B86"/>
  </w:style>
  <w:style w:type="character" w:styleId="afff1">
    <w:name w:val="page number"/>
    <w:basedOn w:val="a0"/>
    <w:rsid w:val="00E14BA3"/>
  </w:style>
  <w:style w:type="paragraph" w:customStyle="1" w:styleId="1ff1">
    <w:name w:val="Без интервала1"/>
    <w:link w:val="NoSpacingChar"/>
    <w:uiPriority w:val="1"/>
    <w:qFormat/>
    <w:rsid w:val="00180691"/>
    <w:rPr>
      <w:rFonts w:ascii="Calibri" w:eastAsia="Calibri" w:hAnsi="Calibri"/>
      <w:sz w:val="22"/>
      <w:szCs w:val="22"/>
    </w:rPr>
  </w:style>
  <w:style w:type="character" w:customStyle="1" w:styleId="NoSpacingChar">
    <w:name w:val="No Spacing Char"/>
    <w:link w:val="1ff1"/>
    <w:uiPriority w:val="1"/>
    <w:locked/>
    <w:rsid w:val="00180691"/>
    <w:rPr>
      <w:rFonts w:ascii="Calibri" w:eastAsia="Calibri" w:hAnsi="Calibri"/>
      <w:sz w:val="22"/>
      <w:szCs w:val="22"/>
      <w:lang w:bidi="ar-SA"/>
    </w:rPr>
  </w:style>
  <w:style w:type="character" w:customStyle="1" w:styleId="1ff2">
    <w:name w:val="Текст Знак1"/>
    <w:uiPriority w:val="99"/>
    <w:semiHidden/>
    <w:rsid w:val="003C11AD"/>
    <w:rPr>
      <w:rFonts w:ascii="Courier New" w:hAnsi="Courier New" w:cs="Courier New"/>
      <w:sz w:val="24"/>
    </w:rPr>
  </w:style>
  <w:style w:type="character" w:customStyle="1" w:styleId="314">
    <w:name w:val="Основной текст 3 Знак1"/>
    <w:uiPriority w:val="99"/>
    <w:semiHidden/>
    <w:rsid w:val="0048172C"/>
    <w:rPr>
      <w:sz w:val="16"/>
      <w:szCs w:val="16"/>
    </w:rPr>
  </w:style>
  <w:style w:type="paragraph" w:customStyle="1" w:styleId="ConsPlusCell">
    <w:name w:val="ConsPlusCell"/>
    <w:uiPriority w:val="99"/>
    <w:rsid w:val="009B59DC"/>
    <w:pPr>
      <w:autoSpaceDE w:val="0"/>
      <w:autoSpaceDN w:val="0"/>
      <w:adjustRightInd w:val="0"/>
    </w:pPr>
    <w:rPr>
      <w:rFonts w:ascii="Arial" w:hAnsi="Arial" w:cs="Arial"/>
    </w:rPr>
  </w:style>
  <w:style w:type="paragraph" w:customStyle="1" w:styleId="1ff3">
    <w:name w:val="Знак1 Знак Знак Знак Знак Знак Знак"/>
    <w:basedOn w:val="a"/>
    <w:rsid w:val="00FE7B51"/>
    <w:pPr>
      <w:widowControl w:val="0"/>
      <w:adjustRightInd w:val="0"/>
      <w:spacing w:after="160" w:line="240" w:lineRule="exact"/>
      <w:jc w:val="right"/>
    </w:pPr>
    <w:rPr>
      <w:rFonts w:ascii="Arial" w:hAnsi="Arial" w:cs="Arial"/>
      <w:sz w:val="20"/>
      <w:lang w:val="en-GB" w:eastAsia="en-US"/>
    </w:rPr>
  </w:style>
  <w:style w:type="character" w:styleId="afff2">
    <w:name w:val="Emphasis"/>
    <w:uiPriority w:val="20"/>
    <w:qFormat/>
    <w:rsid w:val="0002436B"/>
    <w:rPr>
      <w:i/>
      <w:iCs/>
      <w:sz w:val="24"/>
    </w:rPr>
  </w:style>
  <w:style w:type="paragraph" w:customStyle="1" w:styleId="rmccstlw">
    <w:name w:val="rmccstlw"/>
    <w:basedOn w:val="a"/>
    <w:rsid w:val="006C2EF5"/>
    <w:pPr>
      <w:spacing w:before="100" w:beforeAutospacing="1" w:after="100" w:afterAutospacing="1"/>
    </w:pPr>
    <w:rPr>
      <w:szCs w:val="24"/>
    </w:rPr>
  </w:style>
  <w:style w:type="character" w:customStyle="1" w:styleId="FontStyle15">
    <w:name w:val="Font Style15"/>
    <w:rsid w:val="00C337CC"/>
    <w:rPr>
      <w:rFonts w:ascii="Times New Roman" w:hAnsi="Times New Roman" w:cs="Times New Roman" w:hint="default"/>
      <w:sz w:val="26"/>
      <w:szCs w:val="26"/>
    </w:rPr>
  </w:style>
  <w:style w:type="paragraph" w:customStyle="1" w:styleId="1ff4">
    <w:name w:val="Абзац списка1"/>
    <w:basedOn w:val="a"/>
    <w:uiPriority w:val="34"/>
    <w:qFormat/>
    <w:rsid w:val="00C337CC"/>
    <w:pPr>
      <w:widowControl w:val="0"/>
      <w:suppressAutoHyphens/>
      <w:spacing w:after="200"/>
      <w:ind w:left="720"/>
    </w:pPr>
    <w:rPr>
      <w:rFonts w:eastAsia="SimSun" w:cs="Calibri"/>
      <w:kern w:val="1"/>
      <w:szCs w:val="24"/>
      <w:lang w:eastAsia="hi-IN" w:bidi="hi-IN"/>
    </w:rPr>
  </w:style>
  <w:style w:type="paragraph" w:customStyle="1" w:styleId="2d">
    <w:name w:val="Абзац списка2"/>
    <w:basedOn w:val="a"/>
    <w:uiPriority w:val="34"/>
    <w:qFormat/>
    <w:rsid w:val="00C337CC"/>
    <w:pPr>
      <w:spacing w:before="120"/>
      <w:ind w:left="720"/>
      <w:jc w:val="both"/>
    </w:pPr>
    <w:rPr>
      <w:rFonts w:eastAsia="Calibri"/>
      <w:szCs w:val="24"/>
    </w:rPr>
  </w:style>
  <w:style w:type="paragraph" w:customStyle="1" w:styleId="70">
    <w:name w:val="Основной текст + 7"/>
    <w:aliases w:val="5 pt"/>
    <w:basedOn w:val="a"/>
    <w:rsid w:val="0054265D"/>
    <w:rPr>
      <w:rFonts w:asciiTheme="minorHAnsi" w:eastAsiaTheme="minorHAnsi" w:hAnsiTheme="minorHAnsi" w:cstheme="minorBidi"/>
      <w:sz w:val="22"/>
      <w:szCs w:val="22"/>
      <w:lang w:eastAsia="en-US"/>
    </w:rPr>
  </w:style>
  <w:style w:type="paragraph" w:customStyle="1" w:styleId="Standard">
    <w:name w:val="Standard"/>
    <w:rsid w:val="004E7514"/>
    <w:pPr>
      <w:widowControl w:val="0"/>
      <w:suppressAutoHyphens/>
      <w:autoSpaceDN w:val="0"/>
    </w:pPr>
    <w:rPr>
      <w:rFonts w:eastAsia="Andale Sans UI" w:cs="Tahoma"/>
      <w:kern w:val="3"/>
      <w:sz w:val="24"/>
      <w:szCs w:val="24"/>
      <w:lang w:val="de-DE" w:eastAsia="ja-JP" w:bidi="fa-IR"/>
    </w:rPr>
  </w:style>
  <w:style w:type="character" w:customStyle="1" w:styleId="label">
    <w:name w:val="label"/>
    <w:rsid w:val="00402AEE"/>
    <w:rPr>
      <w:rFonts w:cs="Times New Roman"/>
    </w:rPr>
  </w:style>
  <w:style w:type="character" w:customStyle="1" w:styleId="afff3">
    <w:name w:val="Тема примечания Знак"/>
    <w:link w:val="afff4"/>
    <w:uiPriority w:val="99"/>
    <w:rsid w:val="008A73DF"/>
    <w:rPr>
      <w:b/>
      <w:bCs/>
    </w:rPr>
  </w:style>
  <w:style w:type="paragraph" w:styleId="afff4">
    <w:name w:val="annotation subject"/>
    <w:basedOn w:val="afff5"/>
    <w:next w:val="afff5"/>
    <w:link w:val="afff3"/>
    <w:uiPriority w:val="99"/>
    <w:unhideWhenUsed/>
    <w:rsid w:val="008A73DF"/>
    <w:pPr>
      <w:spacing w:line="360" w:lineRule="auto"/>
      <w:ind w:firstLine="567"/>
      <w:jc w:val="both"/>
    </w:pPr>
    <w:rPr>
      <w:b/>
      <w:bCs/>
    </w:rPr>
  </w:style>
  <w:style w:type="paragraph" w:styleId="afff5">
    <w:name w:val="annotation text"/>
    <w:basedOn w:val="a"/>
    <w:link w:val="afff6"/>
    <w:uiPriority w:val="9"/>
    <w:qFormat/>
    <w:rsid w:val="008A73DF"/>
    <w:rPr>
      <w:sz w:val="20"/>
    </w:rPr>
  </w:style>
  <w:style w:type="character" w:customStyle="1" w:styleId="afff6">
    <w:name w:val="Текст примечания Знак"/>
    <w:basedOn w:val="a0"/>
    <w:link w:val="afff5"/>
    <w:uiPriority w:val="9"/>
    <w:rsid w:val="008A73DF"/>
  </w:style>
  <w:style w:type="character" w:customStyle="1" w:styleId="1ff5">
    <w:name w:val="Тема примечания Знак1"/>
    <w:basedOn w:val="afff6"/>
    <w:uiPriority w:val="99"/>
    <w:semiHidden/>
    <w:rsid w:val="008A73DF"/>
    <w:rPr>
      <w:b/>
      <w:bCs/>
    </w:rPr>
  </w:style>
  <w:style w:type="paragraph" w:customStyle="1" w:styleId="FR1">
    <w:name w:val="FR1"/>
    <w:rsid w:val="00874B8A"/>
    <w:pPr>
      <w:widowControl w:val="0"/>
      <w:autoSpaceDE w:val="0"/>
      <w:autoSpaceDN w:val="0"/>
      <w:ind w:firstLine="420"/>
    </w:pPr>
    <w:rPr>
      <w:rFonts w:ascii="Arial" w:hAnsi="Arial" w:cs="Arial"/>
    </w:rPr>
  </w:style>
  <w:style w:type="character" w:customStyle="1" w:styleId="blk">
    <w:name w:val="blk"/>
    <w:basedOn w:val="a0"/>
    <w:rsid w:val="00874B8A"/>
  </w:style>
  <w:style w:type="paragraph" w:customStyle="1" w:styleId="ListParagraph1">
    <w:name w:val="List Paragraph1"/>
    <w:basedOn w:val="a"/>
    <w:qFormat/>
    <w:rsid w:val="00B41406"/>
    <w:pPr>
      <w:ind w:left="720"/>
      <w:contextualSpacing/>
    </w:pPr>
    <w:rPr>
      <w:szCs w:val="24"/>
    </w:rPr>
  </w:style>
  <w:style w:type="character" w:customStyle="1" w:styleId="newad-txt-inner">
    <w:name w:val="newad-txt-inner"/>
    <w:rsid w:val="00E2798F"/>
    <w:rPr>
      <w:rFonts w:cs="Times New Roman"/>
    </w:rPr>
  </w:style>
  <w:style w:type="paragraph" w:customStyle="1" w:styleId="44">
    <w:name w:val="Абзац списка4"/>
    <w:basedOn w:val="a"/>
    <w:uiPriority w:val="99"/>
    <w:qFormat/>
    <w:rsid w:val="00E2798F"/>
    <w:pPr>
      <w:ind w:left="720"/>
    </w:pPr>
    <w:rPr>
      <w:szCs w:val="24"/>
      <w:lang w:eastAsia="en-US"/>
    </w:rPr>
  </w:style>
  <w:style w:type="paragraph" w:customStyle="1" w:styleId="3a">
    <w:name w:val="Абзац списка3"/>
    <w:basedOn w:val="a"/>
    <w:uiPriority w:val="34"/>
    <w:qFormat/>
    <w:rsid w:val="00E2798F"/>
    <w:pPr>
      <w:spacing w:after="200" w:line="276" w:lineRule="auto"/>
      <w:ind w:left="720"/>
      <w:contextualSpacing/>
    </w:pPr>
    <w:rPr>
      <w:rFonts w:ascii="Calibri" w:hAnsi="Calibri"/>
      <w:sz w:val="22"/>
      <w:szCs w:val="22"/>
      <w:lang w:eastAsia="en-US"/>
    </w:rPr>
  </w:style>
  <w:style w:type="paragraph" w:customStyle="1" w:styleId="ListParagraphChar1">
    <w:name w:val="List Paragraph Char1"/>
    <w:basedOn w:val="a"/>
    <w:link w:val="ListParagraphChar10"/>
    <w:uiPriority w:val="34"/>
    <w:qFormat/>
    <w:rsid w:val="00E2798F"/>
    <w:pPr>
      <w:ind w:left="708"/>
    </w:pPr>
    <w:rPr>
      <w:sz w:val="20"/>
    </w:rPr>
  </w:style>
  <w:style w:type="character" w:customStyle="1" w:styleId="ListParagraphChar10">
    <w:name w:val="List Paragraph Char1 Знак"/>
    <w:link w:val="ListParagraphChar1"/>
    <w:uiPriority w:val="34"/>
    <w:locked/>
    <w:rsid w:val="00E2798F"/>
  </w:style>
  <w:style w:type="character" w:customStyle="1" w:styleId="spelle">
    <w:name w:val="spelle"/>
    <w:rsid w:val="00E2798F"/>
  </w:style>
  <w:style w:type="paragraph" w:customStyle="1" w:styleId="2e">
    <w:name w:val="Без интервала2"/>
    <w:uiPriority w:val="1"/>
    <w:qFormat/>
    <w:rsid w:val="00E2798F"/>
    <w:pPr>
      <w:spacing w:after="200" w:line="276" w:lineRule="auto"/>
    </w:pPr>
    <w:rPr>
      <w:rFonts w:ascii="Calibri" w:hAnsi="Calibri"/>
      <w:sz w:val="22"/>
      <w:lang w:eastAsia="en-US"/>
    </w:rPr>
  </w:style>
  <w:style w:type="paragraph" w:customStyle="1" w:styleId="3b">
    <w:name w:val="Без интервала3"/>
    <w:link w:val="NoSpacingChar1"/>
    <w:qFormat/>
    <w:rsid w:val="00E2798F"/>
    <w:pPr>
      <w:suppressAutoHyphens/>
      <w:autoSpaceDN w:val="0"/>
      <w:textAlignment w:val="baseline"/>
    </w:pPr>
    <w:rPr>
      <w:rFonts w:ascii="Calibri" w:hAnsi="Calibri"/>
      <w:kern w:val="3"/>
      <w:sz w:val="22"/>
      <w:szCs w:val="22"/>
    </w:rPr>
  </w:style>
  <w:style w:type="character" w:customStyle="1" w:styleId="NoSpacingChar1">
    <w:name w:val="No Spacing Char1"/>
    <w:link w:val="3b"/>
    <w:locked/>
    <w:rsid w:val="00E2798F"/>
    <w:rPr>
      <w:rFonts w:ascii="Calibri" w:hAnsi="Calibri"/>
      <w:kern w:val="3"/>
      <w:sz w:val="22"/>
      <w:szCs w:val="22"/>
    </w:rPr>
  </w:style>
  <w:style w:type="character" w:customStyle="1" w:styleId="d-left">
    <w:name w:val="d-left"/>
    <w:basedOn w:val="a0"/>
    <w:rsid w:val="00E2798F"/>
  </w:style>
  <w:style w:type="character" w:customStyle="1" w:styleId="d-right">
    <w:name w:val="d-right"/>
    <w:basedOn w:val="a0"/>
    <w:rsid w:val="00E2798F"/>
  </w:style>
  <w:style w:type="character" w:customStyle="1" w:styleId="FontStyle46">
    <w:name w:val="Font Style46"/>
    <w:uiPriority w:val="99"/>
    <w:rsid w:val="00D46247"/>
    <w:rPr>
      <w:rFonts w:ascii="Times New Roman" w:hAnsi="Times New Roman" w:cs="Times New Roman"/>
      <w:sz w:val="26"/>
      <w:szCs w:val="26"/>
    </w:rPr>
  </w:style>
  <w:style w:type="character" w:customStyle="1" w:styleId="FontStyle47">
    <w:name w:val="Font Style47"/>
    <w:uiPriority w:val="99"/>
    <w:rsid w:val="00D46247"/>
    <w:rPr>
      <w:rFonts w:ascii="Times New Roman" w:hAnsi="Times New Roman" w:cs="Times New Roman"/>
      <w:sz w:val="22"/>
      <w:szCs w:val="22"/>
    </w:rPr>
  </w:style>
  <w:style w:type="paragraph" w:customStyle="1" w:styleId="Style15">
    <w:name w:val="Style15"/>
    <w:basedOn w:val="a"/>
    <w:rsid w:val="00D46247"/>
    <w:pPr>
      <w:widowControl w:val="0"/>
      <w:autoSpaceDE w:val="0"/>
      <w:autoSpaceDN w:val="0"/>
      <w:adjustRightInd w:val="0"/>
      <w:spacing w:line="246" w:lineRule="exact"/>
      <w:ind w:firstLine="691"/>
      <w:jc w:val="both"/>
    </w:pPr>
    <w:rPr>
      <w:szCs w:val="24"/>
    </w:rPr>
  </w:style>
  <w:style w:type="character" w:customStyle="1" w:styleId="FontStyle50">
    <w:name w:val="Font Style50"/>
    <w:uiPriority w:val="99"/>
    <w:rsid w:val="00D46247"/>
    <w:rPr>
      <w:rFonts w:ascii="Times New Roman" w:hAnsi="Times New Roman" w:cs="Times New Roman"/>
      <w:i/>
      <w:iCs/>
      <w:sz w:val="18"/>
      <w:szCs w:val="18"/>
    </w:rPr>
  </w:style>
  <w:style w:type="paragraph" w:customStyle="1" w:styleId="Style25">
    <w:name w:val="Style25"/>
    <w:basedOn w:val="a"/>
    <w:uiPriority w:val="99"/>
    <w:rsid w:val="00D46247"/>
    <w:pPr>
      <w:widowControl w:val="0"/>
      <w:autoSpaceDE w:val="0"/>
      <w:autoSpaceDN w:val="0"/>
      <w:adjustRightInd w:val="0"/>
      <w:spacing w:line="252" w:lineRule="exact"/>
      <w:ind w:firstLine="713"/>
      <w:jc w:val="both"/>
    </w:pPr>
    <w:rPr>
      <w:szCs w:val="24"/>
    </w:rPr>
  </w:style>
  <w:style w:type="paragraph" w:styleId="afff7">
    <w:name w:val="Body Text Indent"/>
    <w:basedOn w:val="a"/>
    <w:link w:val="1ff6"/>
    <w:uiPriority w:val="99"/>
    <w:semiHidden/>
    <w:unhideWhenUsed/>
    <w:rsid w:val="004D3241"/>
    <w:pPr>
      <w:spacing w:after="120"/>
      <w:ind w:left="283"/>
    </w:pPr>
  </w:style>
  <w:style w:type="character" w:customStyle="1" w:styleId="1ff6">
    <w:name w:val="Основной текст с отступом Знак1"/>
    <w:basedOn w:val="a0"/>
    <w:link w:val="afff7"/>
    <w:uiPriority w:val="99"/>
    <w:semiHidden/>
    <w:rsid w:val="004D3241"/>
    <w:rPr>
      <w:sz w:val="24"/>
    </w:rPr>
  </w:style>
  <w:style w:type="character" w:customStyle="1" w:styleId="2f">
    <w:name w:val="Основной текст (2)_"/>
    <w:link w:val="216"/>
    <w:uiPriority w:val="99"/>
    <w:locked/>
    <w:rsid w:val="004D3241"/>
    <w:rPr>
      <w:b/>
      <w:bCs/>
      <w:sz w:val="23"/>
      <w:szCs w:val="23"/>
      <w:shd w:val="clear" w:color="auto" w:fill="FFFFFF"/>
    </w:rPr>
  </w:style>
  <w:style w:type="paragraph" w:customStyle="1" w:styleId="216">
    <w:name w:val="Основной текст (2)1"/>
    <w:basedOn w:val="a"/>
    <w:link w:val="2f"/>
    <w:uiPriority w:val="99"/>
    <w:rsid w:val="004D3241"/>
    <w:pPr>
      <w:shd w:val="clear" w:color="auto" w:fill="FFFFFF"/>
      <w:spacing w:line="547" w:lineRule="exact"/>
    </w:pPr>
    <w:rPr>
      <w:b/>
      <w:bCs/>
      <w:sz w:val="23"/>
      <w:szCs w:val="23"/>
    </w:rPr>
  </w:style>
  <w:style w:type="character" w:customStyle="1" w:styleId="117">
    <w:name w:val="Гиперссылка11"/>
    <w:rsid w:val="008E5191"/>
    <w:rPr>
      <w:color w:val="0000FF"/>
      <w:sz w:val="24"/>
      <w:u w:val="single"/>
    </w:rPr>
  </w:style>
  <w:style w:type="paragraph" w:customStyle="1" w:styleId="50">
    <w:name w:val="Абзац списка5"/>
    <w:basedOn w:val="a"/>
    <w:qFormat/>
    <w:rsid w:val="00D761BE"/>
    <w:pPr>
      <w:spacing w:after="200" w:line="276" w:lineRule="auto"/>
      <w:ind w:left="720"/>
      <w:contextualSpacing/>
    </w:pPr>
    <w:rPr>
      <w:rFonts w:ascii="Calibri" w:hAnsi="Calibri"/>
      <w:sz w:val="22"/>
      <w:szCs w:val="22"/>
      <w:lang w:eastAsia="en-US"/>
    </w:rPr>
  </w:style>
  <w:style w:type="paragraph" w:customStyle="1" w:styleId="63">
    <w:name w:val="Абзац списка6"/>
    <w:basedOn w:val="a"/>
    <w:uiPriority w:val="34"/>
    <w:qFormat/>
    <w:rsid w:val="00D761BE"/>
    <w:pPr>
      <w:spacing w:after="200" w:line="276" w:lineRule="auto"/>
      <w:ind w:left="720"/>
      <w:contextualSpacing/>
    </w:pPr>
    <w:rPr>
      <w:rFonts w:ascii="Calibri" w:hAnsi="Calibri"/>
      <w:sz w:val="22"/>
      <w:szCs w:val="22"/>
      <w:lang w:eastAsia="en-US"/>
    </w:rPr>
  </w:style>
  <w:style w:type="paragraph" w:customStyle="1" w:styleId="afff8">
    <w:name w:val="Основной Текст"/>
    <w:basedOn w:val="a"/>
    <w:rsid w:val="001B7A50"/>
    <w:pPr>
      <w:autoSpaceDE w:val="0"/>
      <w:autoSpaceDN w:val="0"/>
    </w:pPr>
    <w:rPr>
      <w:szCs w:val="24"/>
    </w:rPr>
  </w:style>
  <w:style w:type="paragraph" w:customStyle="1" w:styleId="Style5">
    <w:name w:val="Style5"/>
    <w:basedOn w:val="a"/>
    <w:uiPriority w:val="99"/>
    <w:rsid w:val="001B7A50"/>
    <w:pPr>
      <w:widowControl w:val="0"/>
      <w:autoSpaceDE w:val="0"/>
      <w:autoSpaceDN w:val="0"/>
      <w:adjustRightInd w:val="0"/>
      <w:spacing w:line="274" w:lineRule="exact"/>
      <w:ind w:firstLine="278"/>
      <w:jc w:val="both"/>
    </w:pPr>
    <w:rPr>
      <w:szCs w:val="24"/>
    </w:rPr>
  </w:style>
  <w:style w:type="character" w:customStyle="1" w:styleId="FontStyle34">
    <w:name w:val="Font Style34"/>
    <w:uiPriority w:val="99"/>
    <w:rsid w:val="001B7A50"/>
    <w:rPr>
      <w:rFonts w:ascii="Times New Roman" w:hAnsi="Times New Roman" w:cs="Times New Roman" w:hint="default"/>
      <w:sz w:val="22"/>
      <w:szCs w:val="22"/>
    </w:rPr>
  </w:style>
  <w:style w:type="paragraph" w:customStyle="1" w:styleId="Default">
    <w:name w:val="Default"/>
    <w:rsid w:val="001B7A50"/>
    <w:pPr>
      <w:autoSpaceDE w:val="0"/>
      <w:autoSpaceDN w:val="0"/>
      <w:adjustRightInd w:val="0"/>
    </w:pPr>
    <w:rPr>
      <w:color w:val="000000"/>
      <w:sz w:val="24"/>
      <w:szCs w:val="24"/>
    </w:rPr>
  </w:style>
  <w:style w:type="paragraph" w:customStyle="1" w:styleId="afff9">
    <w:name w:val="_обычный"/>
    <w:basedOn w:val="a"/>
    <w:link w:val="afffa"/>
    <w:rsid w:val="007D7797"/>
    <w:pPr>
      <w:spacing w:before="60"/>
      <w:ind w:firstLine="397"/>
    </w:pPr>
    <w:rPr>
      <w:szCs w:val="24"/>
    </w:rPr>
  </w:style>
  <w:style w:type="character" w:customStyle="1" w:styleId="afffa">
    <w:name w:val="_обычный Знак"/>
    <w:link w:val="afff9"/>
    <w:rsid w:val="007D7797"/>
    <w:rPr>
      <w:sz w:val="24"/>
      <w:szCs w:val="24"/>
    </w:rPr>
  </w:style>
  <w:style w:type="paragraph" w:customStyle="1" w:styleId="s9">
    <w:name w:val="s_9"/>
    <w:basedOn w:val="a"/>
    <w:rsid w:val="005B7176"/>
    <w:pPr>
      <w:spacing w:before="100" w:beforeAutospacing="1" w:after="100" w:afterAutospacing="1"/>
    </w:pPr>
    <w:rPr>
      <w:szCs w:val="24"/>
    </w:rPr>
  </w:style>
  <w:style w:type="paragraph" w:customStyle="1" w:styleId="TableParagraph">
    <w:name w:val="Table Paragraph"/>
    <w:basedOn w:val="a"/>
    <w:uiPriority w:val="1"/>
    <w:qFormat/>
    <w:rsid w:val="008F5BEF"/>
    <w:pPr>
      <w:widowControl w:val="0"/>
      <w:autoSpaceDE w:val="0"/>
      <w:autoSpaceDN w:val="0"/>
      <w:adjustRightInd w:val="0"/>
    </w:pPr>
    <w:rPr>
      <w:szCs w:val="24"/>
    </w:rPr>
  </w:style>
  <w:style w:type="character" w:styleId="afffb">
    <w:name w:val="endnote reference"/>
    <w:basedOn w:val="a0"/>
    <w:uiPriority w:val="99"/>
    <w:semiHidden/>
    <w:unhideWhenUsed/>
    <w:rsid w:val="00DA2E44"/>
    <w:rPr>
      <w:vertAlign w:val="superscript"/>
    </w:rPr>
  </w:style>
  <w:style w:type="paragraph" w:customStyle="1" w:styleId="Style1">
    <w:name w:val="Style1"/>
    <w:basedOn w:val="a"/>
    <w:rsid w:val="00D80636"/>
    <w:pPr>
      <w:widowControl w:val="0"/>
      <w:autoSpaceDE w:val="0"/>
      <w:autoSpaceDN w:val="0"/>
      <w:adjustRightInd w:val="0"/>
      <w:spacing w:line="274" w:lineRule="exact"/>
    </w:pPr>
    <w:rPr>
      <w:szCs w:val="24"/>
    </w:rPr>
  </w:style>
  <w:style w:type="character" w:customStyle="1" w:styleId="FontStyle12">
    <w:name w:val="Font Style12"/>
    <w:rsid w:val="00D80636"/>
    <w:rPr>
      <w:rFonts w:ascii="Times New Roman" w:hAnsi="Times New Roman" w:cs="Times New Roman"/>
      <w:b/>
      <w:bCs/>
      <w:sz w:val="22"/>
      <w:szCs w:val="22"/>
    </w:rPr>
  </w:style>
  <w:style w:type="paragraph" w:customStyle="1" w:styleId="paragraph">
    <w:name w:val="paragraph"/>
    <w:basedOn w:val="a"/>
    <w:rsid w:val="006A0EFF"/>
    <w:pPr>
      <w:spacing w:before="100" w:beforeAutospacing="1" w:after="100" w:afterAutospacing="1"/>
    </w:pPr>
    <w:rPr>
      <w:szCs w:val="24"/>
    </w:rPr>
  </w:style>
  <w:style w:type="paragraph" w:styleId="28">
    <w:name w:val="Body Text Indent 2"/>
    <w:basedOn w:val="a"/>
    <w:link w:val="27"/>
    <w:uiPriority w:val="99"/>
    <w:rsid w:val="00B100FA"/>
    <w:pPr>
      <w:spacing w:after="120" w:line="480" w:lineRule="auto"/>
      <w:ind w:left="283"/>
      <w:jc w:val="both"/>
    </w:pPr>
    <w:rPr>
      <w:sz w:val="22"/>
    </w:rPr>
  </w:style>
  <w:style w:type="character" w:customStyle="1" w:styleId="217">
    <w:name w:val="Основной текст с отступом 2 Знак1"/>
    <w:basedOn w:val="a0"/>
    <w:uiPriority w:val="99"/>
    <w:semiHidden/>
    <w:rsid w:val="00B100FA"/>
    <w:rPr>
      <w:sz w:val="24"/>
    </w:rPr>
  </w:style>
  <w:style w:type="character" w:customStyle="1" w:styleId="3c">
    <w:name w:val="Заголовок №3_"/>
    <w:basedOn w:val="a0"/>
    <w:link w:val="3d"/>
    <w:rsid w:val="00290547"/>
    <w:rPr>
      <w:spacing w:val="8"/>
      <w:sz w:val="21"/>
      <w:szCs w:val="21"/>
      <w:shd w:val="clear" w:color="auto" w:fill="FFFFFF"/>
    </w:rPr>
  </w:style>
  <w:style w:type="paragraph" w:customStyle="1" w:styleId="3d">
    <w:name w:val="Заголовок №3"/>
    <w:basedOn w:val="a"/>
    <w:link w:val="3c"/>
    <w:rsid w:val="00290547"/>
    <w:pPr>
      <w:shd w:val="clear" w:color="auto" w:fill="FFFFFF"/>
      <w:spacing w:line="274" w:lineRule="exact"/>
      <w:jc w:val="both"/>
      <w:outlineLvl w:val="2"/>
    </w:pPr>
    <w:rPr>
      <w:spacing w:val="8"/>
      <w:sz w:val="21"/>
      <w:szCs w:val="21"/>
    </w:rPr>
  </w:style>
  <w:style w:type="table" w:customStyle="1" w:styleId="2f0">
    <w:name w:val="Сетка таблицы2"/>
    <w:basedOn w:val="a1"/>
    <w:next w:val="affd"/>
    <w:uiPriority w:val="59"/>
    <w:rsid w:val="0007622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288149">
      <w:bodyDiv w:val="1"/>
      <w:marLeft w:val="0"/>
      <w:marRight w:val="0"/>
      <w:marTop w:val="0"/>
      <w:marBottom w:val="0"/>
      <w:divBdr>
        <w:top w:val="none" w:sz="0" w:space="0" w:color="auto"/>
        <w:left w:val="none" w:sz="0" w:space="0" w:color="auto"/>
        <w:bottom w:val="none" w:sz="0" w:space="0" w:color="auto"/>
        <w:right w:val="none" w:sz="0" w:space="0" w:color="auto"/>
      </w:divBdr>
    </w:div>
    <w:div w:id="181938804">
      <w:bodyDiv w:val="1"/>
      <w:marLeft w:val="0"/>
      <w:marRight w:val="0"/>
      <w:marTop w:val="0"/>
      <w:marBottom w:val="0"/>
      <w:divBdr>
        <w:top w:val="none" w:sz="0" w:space="0" w:color="auto"/>
        <w:left w:val="none" w:sz="0" w:space="0" w:color="auto"/>
        <w:bottom w:val="none" w:sz="0" w:space="0" w:color="auto"/>
        <w:right w:val="none" w:sz="0" w:space="0" w:color="auto"/>
      </w:divBdr>
    </w:div>
    <w:div w:id="251471674">
      <w:bodyDiv w:val="1"/>
      <w:marLeft w:val="0"/>
      <w:marRight w:val="0"/>
      <w:marTop w:val="0"/>
      <w:marBottom w:val="0"/>
      <w:divBdr>
        <w:top w:val="none" w:sz="0" w:space="0" w:color="auto"/>
        <w:left w:val="none" w:sz="0" w:space="0" w:color="auto"/>
        <w:bottom w:val="none" w:sz="0" w:space="0" w:color="auto"/>
        <w:right w:val="none" w:sz="0" w:space="0" w:color="auto"/>
      </w:divBdr>
    </w:div>
    <w:div w:id="290130597">
      <w:bodyDiv w:val="1"/>
      <w:marLeft w:val="0"/>
      <w:marRight w:val="0"/>
      <w:marTop w:val="0"/>
      <w:marBottom w:val="0"/>
      <w:divBdr>
        <w:top w:val="none" w:sz="0" w:space="0" w:color="auto"/>
        <w:left w:val="none" w:sz="0" w:space="0" w:color="auto"/>
        <w:bottom w:val="none" w:sz="0" w:space="0" w:color="auto"/>
        <w:right w:val="none" w:sz="0" w:space="0" w:color="auto"/>
      </w:divBdr>
      <w:divsChild>
        <w:div w:id="1913199114">
          <w:marLeft w:val="0"/>
          <w:marRight w:val="0"/>
          <w:marTop w:val="0"/>
          <w:marBottom w:val="0"/>
          <w:divBdr>
            <w:top w:val="none" w:sz="0" w:space="0" w:color="auto"/>
            <w:left w:val="none" w:sz="0" w:space="0" w:color="auto"/>
            <w:bottom w:val="none" w:sz="0" w:space="0" w:color="auto"/>
            <w:right w:val="none" w:sz="0" w:space="0" w:color="auto"/>
          </w:divBdr>
          <w:divsChild>
            <w:div w:id="940916983">
              <w:marLeft w:val="0"/>
              <w:marRight w:val="0"/>
              <w:marTop w:val="0"/>
              <w:marBottom w:val="0"/>
              <w:divBdr>
                <w:top w:val="none" w:sz="0" w:space="0" w:color="auto"/>
                <w:left w:val="none" w:sz="0" w:space="0" w:color="auto"/>
                <w:bottom w:val="none" w:sz="0" w:space="0" w:color="auto"/>
                <w:right w:val="none" w:sz="0" w:space="0" w:color="auto"/>
              </w:divBdr>
              <w:divsChild>
                <w:div w:id="2083288103">
                  <w:marLeft w:val="4230"/>
                  <w:marRight w:val="270"/>
                  <w:marTop w:val="375"/>
                  <w:marBottom w:val="0"/>
                  <w:divBdr>
                    <w:top w:val="none" w:sz="0" w:space="0" w:color="auto"/>
                    <w:left w:val="none" w:sz="0" w:space="0" w:color="auto"/>
                    <w:bottom w:val="none" w:sz="0" w:space="0" w:color="auto"/>
                    <w:right w:val="none" w:sz="0" w:space="0" w:color="auto"/>
                  </w:divBdr>
                  <w:divsChild>
                    <w:div w:id="976450611">
                      <w:marLeft w:val="0"/>
                      <w:marRight w:val="0"/>
                      <w:marTop w:val="0"/>
                      <w:marBottom w:val="0"/>
                      <w:divBdr>
                        <w:top w:val="none" w:sz="0" w:space="0" w:color="auto"/>
                        <w:left w:val="none" w:sz="0" w:space="0" w:color="auto"/>
                        <w:bottom w:val="none" w:sz="0" w:space="0" w:color="auto"/>
                        <w:right w:val="none" w:sz="0" w:space="0" w:color="auto"/>
                      </w:divBdr>
                      <w:divsChild>
                        <w:div w:id="324209323">
                          <w:marLeft w:val="0"/>
                          <w:marRight w:val="0"/>
                          <w:marTop w:val="0"/>
                          <w:marBottom w:val="300"/>
                          <w:divBdr>
                            <w:top w:val="none" w:sz="0" w:space="0" w:color="auto"/>
                            <w:left w:val="none" w:sz="0" w:space="0" w:color="auto"/>
                            <w:bottom w:val="none" w:sz="0" w:space="0" w:color="auto"/>
                            <w:right w:val="none" w:sz="0" w:space="0" w:color="auto"/>
                          </w:divBdr>
                          <w:divsChild>
                            <w:div w:id="20284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679995">
      <w:bodyDiv w:val="1"/>
      <w:marLeft w:val="0"/>
      <w:marRight w:val="0"/>
      <w:marTop w:val="0"/>
      <w:marBottom w:val="0"/>
      <w:divBdr>
        <w:top w:val="none" w:sz="0" w:space="0" w:color="auto"/>
        <w:left w:val="none" w:sz="0" w:space="0" w:color="auto"/>
        <w:bottom w:val="none" w:sz="0" w:space="0" w:color="auto"/>
        <w:right w:val="none" w:sz="0" w:space="0" w:color="auto"/>
      </w:divBdr>
    </w:div>
    <w:div w:id="314454157">
      <w:bodyDiv w:val="1"/>
      <w:marLeft w:val="0"/>
      <w:marRight w:val="0"/>
      <w:marTop w:val="0"/>
      <w:marBottom w:val="0"/>
      <w:divBdr>
        <w:top w:val="none" w:sz="0" w:space="0" w:color="auto"/>
        <w:left w:val="none" w:sz="0" w:space="0" w:color="auto"/>
        <w:bottom w:val="none" w:sz="0" w:space="0" w:color="auto"/>
        <w:right w:val="none" w:sz="0" w:space="0" w:color="auto"/>
      </w:divBdr>
    </w:div>
    <w:div w:id="410658174">
      <w:bodyDiv w:val="1"/>
      <w:marLeft w:val="0"/>
      <w:marRight w:val="0"/>
      <w:marTop w:val="0"/>
      <w:marBottom w:val="0"/>
      <w:divBdr>
        <w:top w:val="none" w:sz="0" w:space="0" w:color="auto"/>
        <w:left w:val="none" w:sz="0" w:space="0" w:color="auto"/>
        <w:bottom w:val="none" w:sz="0" w:space="0" w:color="auto"/>
        <w:right w:val="none" w:sz="0" w:space="0" w:color="auto"/>
      </w:divBdr>
    </w:div>
    <w:div w:id="446972271">
      <w:bodyDiv w:val="1"/>
      <w:marLeft w:val="0"/>
      <w:marRight w:val="0"/>
      <w:marTop w:val="0"/>
      <w:marBottom w:val="0"/>
      <w:divBdr>
        <w:top w:val="none" w:sz="0" w:space="0" w:color="auto"/>
        <w:left w:val="none" w:sz="0" w:space="0" w:color="auto"/>
        <w:bottom w:val="none" w:sz="0" w:space="0" w:color="auto"/>
        <w:right w:val="none" w:sz="0" w:space="0" w:color="auto"/>
      </w:divBdr>
    </w:div>
    <w:div w:id="461505543">
      <w:bodyDiv w:val="1"/>
      <w:marLeft w:val="0"/>
      <w:marRight w:val="0"/>
      <w:marTop w:val="0"/>
      <w:marBottom w:val="0"/>
      <w:divBdr>
        <w:top w:val="none" w:sz="0" w:space="0" w:color="auto"/>
        <w:left w:val="none" w:sz="0" w:space="0" w:color="auto"/>
        <w:bottom w:val="none" w:sz="0" w:space="0" w:color="auto"/>
        <w:right w:val="none" w:sz="0" w:space="0" w:color="auto"/>
      </w:divBdr>
    </w:div>
    <w:div w:id="492448281">
      <w:bodyDiv w:val="1"/>
      <w:marLeft w:val="0"/>
      <w:marRight w:val="0"/>
      <w:marTop w:val="0"/>
      <w:marBottom w:val="0"/>
      <w:divBdr>
        <w:top w:val="none" w:sz="0" w:space="0" w:color="auto"/>
        <w:left w:val="none" w:sz="0" w:space="0" w:color="auto"/>
        <w:bottom w:val="none" w:sz="0" w:space="0" w:color="auto"/>
        <w:right w:val="none" w:sz="0" w:space="0" w:color="auto"/>
      </w:divBdr>
      <w:divsChild>
        <w:div w:id="1883592998">
          <w:marLeft w:val="0"/>
          <w:marRight w:val="0"/>
          <w:marTop w:val="0"/>
          <w:marBottom w:val="0"/>
          <w:divBdr>
            <w:top w:val="none" w:sz="0" w:space="0" w:color="auto"/>
            <w:left w:val="none" w:sz="0" w:space="0" w:color="auto"/>
            <w:bottom w:val="none" w:sz="0" w:space="0" w:color="auto"/>
            <w:right w:val="none" w:sz="0" w:space="0" w:color="auto"/>
          </w:divBdr>
          <w:divsChild>
            <w:div w:id="1082485664">
              <w:marLeft w:val="0"/>
              <w:marRight w:val="0"/>
              <w:marTop w:val="0"/>
              <w:marBottom w:val="0"/>
              <w:divBdr>
                <w:top w:val="none" w:sz="0" w:space="0" w:color="auto"/>
                <w:left w:val="none" w:sz="0" w:space="0" w:color="auto"/>
                <w:bottom w:val="none" w:sz="0" w:space="0" w:color="auto"/>
                <w:right w:val="none" w:sz="0" w:space="0" w:color="auto"/>
              </w:divBdr>
              <w:divsChild>
                <w:div w:id="833641090">
                  <w:marLeft w:val="0"/>
                  <w:marRight w:val="0"/>
                  <w:marTop w:val="195"/>
                  <w:marBottom w:val="195"/>
                  <w:divBdr>
                    <w:top w:val="none" w:sz="0" w:space="0" w:color="auto"/>
                    <w:left w:val="none" w:sz="0" w:space="0" w:color="auto"/>
                    <w:bottom w:val="none" w:sz="0" w:space="0" w:color="auto"/>
                    <w:right w:val="none" w:sz="0" w:space="0" w:color="auto"/>
                  </w:divBdr>
                  <w:divsChild>
                    <w:div w:id="2127038092">
                      <w:marLeft w:val="0"/>
                      <w:marRight w:val="0"/>
                      <w:marTop w:val="0"/>
                      <w:marBottom w:val="0"/>
                      <w:divBdr>
                        <w:top w:val="none" w:sz="0" w:space="0" w:color="auto"/>
                        <w:left w:val="none" w:sz="0" w:space="0" w:color="auto"/>
                        <w:bottom w:val="none" w:sz="0" w:space="0" w:color="auto"/>
                        <w:right w:val="none" w:sz="0" w:space="0" w:color="auto"/>
                      </w:divBdr>
                      <w:divsChild>
                        <w:div w:id="1283221471">
                          <w:marLeft w:val="0"/>
                          <w:marRight w:val="0"/>
                          <w:marTop w:val="0"/>
                          <w:marBottom w:val="0"/>
                          <w:divBdr>
                            <w:top w:val="none" w:sz="0" w:space="0" w:color="auto"/>
                            <w:left w:val="none" w:sz="0" w:space="0" w:color="auto"/>
                            <w:bottom w:val="none" w:sz="0" w:space="0" w:color="auto"/>
                            <w:right w:val="none" w:sz="0" w:space="0" w:color="auto"/>
                          </w:divBdr>
                          <w:divsChild>
                            <w:div w:id="1145397033">
                              <w:marLeft w:val="0"/>
                              <w:marRight w:val="0"/>
                              <w:marTop w:val="0"/>
                              <w:marBottom w:val="0"/>
                              <w:divBdr>
                                <w:top w:val="none" w:sz="0" w:space="0" w:color="auto"/>
                                <w:left w:val="none" w:sz="0" w:space="0" w:color="auto"/>
                                <w:bottom w:val="none" w:sz="0" w:space="0" w:color="auto"/>
                                <w:right w:val="none" w:sz="0" w:space="0" w:color="auto"/>
                              </w:divBdr>
                              <w:divsChild>
                                <w:div w:id="1275670333">
                                  <w:marLeft w:val="0"/>
                                  <w:marRight w:val="0"/>
                                  <w:marTop w:val="0"/>
                                  <w:marBottom w:val="0"/>
                                  <w:divBdr>
                                    <w:top w:val="none" w:sz="0" w:space="0" w:color="auto"/>
                                    <w:left w:val="none" w:sz="0" w:space="0" w:color="auto"/>
                                    <w:bottom w:val="none" w:sz="0" w:space="0" w:color="auto"/>
                                    <w:right w:val="none" w:sz="0" w:space="0" w:color="auto"/>
                                  </w:divBdr>
                                  <w:divsChild>
                                    <w:div w:id="1573925303">
                                      <w:marLeft w:val="0"/>
                                      <w:marRight w:val="0"/>
                                      <w:marTop w:val="0"/>
                                      <w:marBottom w:val="0"/>
                                      <w:divBdr>
                                        <w:top w:val="none" w:sz="0" w:space="0" w:color="auto"/>
                                        <w:left w:val="none" w:sz="0" w:space="0" w:color="auto"/>
                                        <w:bottom w:val="none" w:sz="0" w:space="0" w:color="auto"/>
                                        <w:right w:val="none" w:sz="0" w:space="0" w:color="auto"/>
                                      </w:divBdr>
                                      <w:divsChild>
                                        <w:div w:id="1569683010">
                                          <w:marLeft w:val="0"/>
                                          <w:marRight w:val="0"/>
                                          <w:marTop w:val="0"/>
                                          <w:marBottom w:val="0"/>
                                          <w:divBdr>
                                            <w:top w:val="none" w:sz="0" w:space="0" w:color="auto"/>
                                            <w:left w:val="none" w:sz="0" w:space="0" w:color="auto"/>
                                            <w:bottom w:val="none" w:sz="0" w:space="0" w:color="auto"/>
                                            <w:right w:val="none" w:sz="0" w:space="0" w:color="auto"/>
                                          </w:divBdr>
                                          <w:divsChild>
                                            <w:div w:id="77408965">
                                              <w:marLeft w:val="0"/>
                                              <w:marRight w:val="0"/>
                                              <w:marTop w:val="0"/>
                                              <w:marBottom w:val="0"/>
                                              <w:divBdr>
                                                <w:top w:val="none" w:sz="0" w:space="0" w:color="auto"/>
                                                <w:left w:val="none" w:sz="0" w:space="0" w:color="auto"/>
                                                <w:bottom w:val="none" w:sz="0" w:space="0" w:color="auto"/>
                                                <w:right w:val="none" w:sz="0" w:space="0" w:color="auto"/>
                                              </w:divBdr>
                                              <w:divsChild>
                                                <w:div w:id="17592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45785">
      <w:bodyDiv w:val="1"/>
      <w:marLeft w:val="0"/>
      <w:marRight w:val="0"/>
      <w:marTop w:val="0"/>
      <w:marBottom w:val="0"/>
      <w:divBdr>
        <w:top w:val="none" w:sz="0" w:space="0" w:color="auto"/>
        <w:left w:val="none" w:sz="0" w:space="0" w:color="auto"/>
        <w:bottom w:val="none" w:sz="0" w:space="0" w:color="auto"/>
        <w:right w:val="none" w:sz="0" w:space="0" w:color="auto"/>
      </w:divBdr>
    </w:div>
    <w:div w:id="549002919">
      <w:bodyDiv w:val="1"/>
      <w:marLeft w:val="0"/>
      <w:marRight w:val="0"/>
      <w:marTop w:val="0"/>
      <w:marBottom w:val="0"/>
      <w:divBdr>
        <w:top w:val="none" w:sz="0" w:space="0" w:color="auto"/>
        <w:left w:val="none" w:sz="0" w:space="0" w:color="auto"/>
        <w:bottom w:val="none" w:sz="0" w:space="0" w:color="auto"/>
        <w:right w:val="none" w:sz="0" w:space="0" w:color="auto"/>
      </w:divBdr>
    </w:div>
    <w:div w:id="628168661">
      <w:bodyDiv w:val="1"/>
      <w:marLeft w:val="0"/>
      <w:marRight w:val="0"/>
      <w:marTop w:val="0"/>
      <w:marBottom w:val="0"/>
      <w:divBdr>
        <w:top w:val="none" w:sz="0" w:space="0" w:color="auto"/>
        <w:left w:val="none" w:sz="0" w:space="0" w:color="auto"/>
        <w:bottom w:val="none" w:sz="0" w:space="0" w:color="auto"/>
        <w:right w:val="none" w:sz="0" w:space="0" w:color="auto"/>
      </w:divBdr>
    </w:div>
    <w:div w:id="723721122">
      <w:bodyDiv w:val="1"/>
      <w:marLeft w:val="0"/>
      <w:marRight w:val="0"/>
      <w:marTop w:val="0"/>
      <w:marBottom w:val="0"/>
      <w:divBdr>
        <w:top w:val="none" w:sz="0" w:space="0" w:color="auto"/>
        <w:left w:val="none" w:sz="0" w:space="0" w:color="auto"/>
        <w:bottom w:val="none" w:sz="0" w:space="0" w:color="auto"/>
        <w:right w:val="none" w:sz="0" w:space="0" w:color="auto"/>
      </w:divBdr>
    </w:div>
    <w:div w:id="724567378">
      <w:bodyDiv w:val="1"/>
      <w:marLeft w:val="0"/>
      <w:marRight w:val="0"/>
      <w:marTop w:val="0"/>
      <w:marBottom w:val="0"/>
      <w:divBdr>
        <w:top w:val="none" w:sz="0" w:space="0" w:color="auto"/>
        <w:left w:val="none" w:sz="0" w:space="0" w:color="auto"/>
        <w:bottom w:val="none" w:sz="0" w:space="0" w:color="auto"/>
        <w:right w:val="none" w:sz="0" w:space="0" w:color="auto"/>
      </w:divBdr>
      <w:divsChild>
        <w:div w:id="2031442491">
          <w:marLeft w:val="0"/>
          <w:marRight w:val="0"/>
          <w:marTop w:val="0"/>
          <w:marBottom w:val="0"/>
          <w:divBdr>
            <w:top w:val="none" w:sz="0" w:space="0" w:color="auto"/>
            <w:left w:val="none" w:sz="0" w:space="0" w:color="auto"/>
            <w:bottom w:val="none" w:sz="0" w:space="0" w:color="auto"/>
            <w:right w:val="none" w:sz="0" w:space="0" w:color="auto"/>
          </w:divBdr>
          <w:divsChild>
            <w:div w:id="930702172">
              <w:marLeft w:val="0"/>
              <w:marRight w:val="0"/>
              <w:marTop w:val="0"/>
              <w:marBottom w:val="0"/>
              <w:divBdr>
                <w:top w:val="none" w:sz="0" w:space="0" w:color="auto"/>
                <w:left w:val="none" w:sz="0" w:space="0" w:color="auto"/>
                <w:bottom w:val="none" w:sz="0" w:space="0" w:color="auto"/>
                <w:right w:val="none" w:sz="0" w:space="0" w:color="auto"/>
              </w:divBdr>
              <w:divsChild>
                <w:div w:id="87439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2212936">
      <w:bodyDiv w:val="1"/>
      <w:marLeft w:val="0"/>
      <w:marRight w:val="0"/>
      <w:marTop w:val="0"/>
      <w:marBottom w:val="0"/>
      <w:divBdr>
        <w:top w:val="none" w:sz="0" w:space="0" w:color="auto"/>
        <w:left w:val="none" w:sz="0" w:space="0" w:color="auto"/>
        <w:bottom w:val="none" w:sz="0" w:space="0" w:color="auto"/>
        <w:right w:val="none" w:sz="0" w:space="0" w:color="auto"/>
      </w:divBdr>
    </w:div>
    <w:div w:id="791629568">
      <w:bodyDiv w:val="1"/>
      <w:marLeft w:val="0"/>
      <w:marRight w:val="0"/>
      <w:marTop w:val="0"/>
      <w:marBottom w:val="0"/>
      <w:divBdr>
        <w:top w:val="none" w:sz="0" w:space="0" w:color="auto"/>
        <w:left w:val="none" w:sz="0" w:space="0" w:color="auto"/>
        <w:bottom w:val="none" w:sz="0" w:space="0" w:color="auto"/>
        <w:right w:val="none" w:sz="0" w:space="0" w:color="auto"/>
      </w:divBdr>
    </w:div>
    <w:div w:id="809977627">
      <w:bodyDiv w:val="1"/>
      <w:marLeft w:val="0"/>
      <w:marRight w:val="0"/>
      <w:marTop w:val="0"/>
      <w:marBottom w:val="0"/>
      <w:divBdr>
        <w:top w:val="none" w:sz="0" w:space="0" w:color="auto"/>
        <w:left w:val="none" w:sz="0" w:space="0" w:color="auto"/>
        <w:bottom w:val="none" w:sz="0" w:space="0" w:color="auto"/>
        <w:right w:val="none" w:sz="0" w:space="0" w:color="auto"/>
      </w:divBdr>
      <w:divsChild>
        <w:div w:id="627130177">
          <w:marLeft w:val="0"/>
          <w:marRight w:val="0"/>
          <w:marTop w:val="0"/>
          <w:marBottom w:val="0"/>
          <w:divBdr>
            <w:top w:val="none" w:sz="0" w:space="0" w:color="auto"/>
            <w:left w:val="none" w:sz="0" w:space="0" w:color="auto"/>
            <w:bottom w:val="none" w:sz="0" w:space="0" w:color="auto"/>
            <w:right w:val="none" w:sz="0" w:space="0" w:color="auto"/>
          </w:divBdr>
          <w:divsChild>
            <w:div w:id="1439522216">
              <w:marLeft w:val="0"/>
              <w:marRight w:val="0"/>
              <w:marTop w:val="0"/>
              <w:marBottom w:val="0"/>
              <w:divBdr>
                <w:top w:val="none" w:sz="0" w:space="0" w:color="auto"/>
                <w:left w:val="none" w:sz="0" w:space="0" w:color="auto"/>
                <w:bottom w:val="none" w:sz="0" w:space="0" w:color="auto"/>
                <w:right w:val="none" w:sz="0" w:space="0" w:color="auto"/>
              </w:divBdr>
              <w:divsChild>
                <w:div w:id="1782722168">
                  <w:marLeft w:val="0"/>
                  <w:marRight w:val="0"/>
                  <w:marTop w:val="195"/>
                  <w:marBottom w:val="195"/>
                  <w:divBdr>
                    <w:top w:val="none" w:sz="0" w:space="0" w:color="auto"/>
                    <w:left w:val="none" w:sz="0" w:space="0" w:color="auto"/>
                    <w:bottom w:val="none" w:sz="0" w:space="0" w:color="auto"/>
                    <w:right w:val="none" w:sz="0" w:space="0" w:color="auto"/>
                  </w:divBdr>
                  <w:divsChild>
                    <w:div w:id="1337735098">
                      <w:marLeft w:val="0"/>
                      <w:marRight w:val="0"/>
                      <w:marTop w:val="0"/>
                      <w:marBottom w:val="0"/>
                      <w:divBdr>
                        <w:top w:val="none" w:sz="0" w:space="0" w:color="auto"/>
                        <w:left w:val="none" w:sz="0" w:space="0" w:color="auto"/>
                        <w:bottom w:val="none" w:sz="0" w:space="0" w:color="auto"/>
                        <w:right w:val="none" w:sz="0" w:space="0" w:color="auto"/>
                      </w:divBdr>
                      <w:divsChild>
                        <w:div w:id="1944652866">
                          <w:marLeft w:val="0"/>
                          <w:marRight w:val="0"/>
                          <w:marTop w:val="0"/>
                          <w:marBottom w:val="0"/>
                          <w:divBdr>
                            <w:top w:val="none" w:sz="0" w:space="0" w:color="auto"/>
                            <w:left w:val="none" w:sz="0" w:space="0" w:color="auto"/>
                            <w:bottom w:val="none" w:sz="0" w:space="0" w:color="auto"/>
                            <w:right w:val="none" w:sz="0" w:space="0" w:color="auto"/>
                          </w:divBdr>
                          <w:divsChild>
                            <w:div w:id="276300780">
                              <w:marLeft w:val="0"/>
                              <w:marRight w:val="0"/>
                              <w:marTop w:val="0"/>
                              <w:marBottom w:val="0"/>
                              <w:divBdr>
                                <w:top w:val="none" w:sz="0" w:space="0" w:color="auto"/>
                                <w:left w:val="none" w:sz="0" w:space="0" w:color="auto"/>
                                <w:bottom w:val="none" w:sz="0" w:space="0" w:color="auto"/>
                                <w:right w:val="none" w:sz="0" w:space="0" w:color="auto"/>
                              </w:divBdr>
                              <w:divsChild>
                                <w:div w:id="1672028526">
                                  <w:marLeft w:val="0"/>
                                  <w:marRight w:val="0"/>
                                  <w:marTop w:val="0"/>
                                  <w:marBottom w:val="0"/>
                                  <w:divBdr>
                                    <w:top w:val="none" w:sz="0" w:space="0" w:color="auto"/>
                                    <w:left w:val="none" w:sz="0" w:space="0" w:color="auto"/>
                                    <w:bottom w:val="none" w:sz="0" w:space="0" w:color="auto"/>
                                    <w:right w:val="none" w:sz="0" w:space="0" w:color="auto"/>
                                  </w:divBdr>
                                  <w:divsChild>
                                    <w:div w:id="98258999">
                                      <w:marLeft w:val="0"/>
                                      <w:marRight w:val="0"/>
                                      <w:marTop w:val="0"/>
                                      <w:marBottom w:val="0"/>
                                      <w:divBdr>
                                        <w:top w:val="none" w:sz="0" w:space="0" w:color="auto"/>
                                        <w:left w:val="none" w:sz="0" w:space="0" w:color="auto"/>
                                        <w:bottom w:val="none" w:sz="0" w:space="0" w:color="auto"/>
                                        <w:right w:val="none" w:sz="0" w:space="0" w:color="auto"/>
                                      </w:divBdr>
                                      <w:divsChild>
                                        <w:div w:id="1058014739">
                                          <w:marLeft w:val="0"/>
                                          <w:marRight w:val="0"/>
                                          <w:marTop w:val="0"/>
                                          <w:marBottom w:val="0"/>
                                          <w:divBdr>
                                            <w:top w:val="none" w:sz="0" w:space="0" w:color="auto"/>
                                            <w:left w:val="none" w:sz="0" w:space="0" w:color="auto"/>
                                            <w:bottom w:val="none" w:sz="0" w:space="0" w:color="auto"/>
                                            <w:right w:val="none" w:sz="0" w:space="0" w:color="auto"/>
                                          </w:divBdr>
                                          <w:divsChild>
                                            <w:div w:id="1741054080">
                                              <w:marLeft w:val="0"/>
                                              <w:marRight w:val="0"/>
                                              <w:marTop w:val="0"/>
                                              <w:marBottom w:val="0"/>
                                              <w:divBdr>
                                                <w:top w:val="none" w:sz="0" w:space="0" w:color="auto"/>
                                                <w:left w:val="none" w:sz="0" w:space="0" w:color="auto"/>
                                                <w:bottom w:val="none" w:sz="0" w:space="0" w:color="auto"/>
                                                <w:right w:val="none" w:sz="0" w:space="0" w:color="auto"/>
                                              </w:divBdr>
                                              <w:divsChild>
                                                <w:div w:id="40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803060">
      <w:bodyDiv w:val="1"/>
      <w:marLeft w:val="0"/>
      <w:marRight w:val="0"/>
      <w:marTop w:val="0"/>
      <w:marBottom w:val="0"/>
      <w:divBdr>
        <w:top w:val="none" w:sz="0" w:space="0" w:color="auto"/>
        <w:left w:val="none" w:sz="0" w:space="0" w:color="auto"/>
        <w:bottom w:val="none" w:sz="0" w:space="0" w:color="auto"/>
        <w:right w:val="none" w:sz="0" w:space="0" w:color="auto"/>
      </w:divBdr>
    </w:div>
    <w:div w:id="917053848">
      <w:bodyDiv w:val="1"/>
      <w:marLeft w:val="0"/>
      <w:marRight w:val="0"/>
      <w:marTop w:val="0"/>
      <w:marBottom w:val="0"/>
      <w:divBdr>
        <w:top w:val="none" w:sz="0" w:space="0" w:color="auto"/>
        <w:left w:val="none" w:sz="0" w:space="0" w:color="auto"/>
        <w:bottom w:val="none" w:sz="0" w:space="0" w:color="auto"/>
        <w:right w:val="none" w:sz="0" w:space="0" w:color="auto"/>
      </w:divBdr>
      <w:divsChild>
        <w:div w:id="147326801">
          <w:marLeft w:val="0"/>
          <w:marRight w:val="0"/>
          <w:marTop w:val="0"/>
          <w:marBottom w:val="0"/>
          <w:divBdr>
            <w:top w:val="none" w:sz="0" w:space="0" w:color="auto"/>
            <w:left w:val="none" w:sz="0" w:space="0" w:color="auto"/>
            <w:bottom w:val="none" w:sz="0" w:space="0" w:color="auto"/>
            <w:right w:val="none" w:sz="0" w:space="0" w:color="auto"/>
          </w:divBdr>
          <w:divsChild>
            <w:div w:id="740711284">
              <w:marLeft w:val="0"/>
              <w:marRight w:val="0"/>
              <w:marTop w:val="0"/>
              <w:marBottom w:val="0"/>
              <w:divBdr>
                <w:top w:val="none" w:sz="0" w:space="0" w:color="auto"/>
                <w:left w:val="none" w:sz="0" w:space="0" w:color="auto"/>
                <w:bottom w:val="none" w:sz="0" w:space="0" w:color="auto"/>
                <w:right w:val="none" w:sz="0" w:space="0" w:color="auto"/>
              </w:divBdr>
              <w:divsChild>
                <w:div w:id="385564387">
                  <w:marLeft w:val="0"/>
                  <w:marRight w:val="0"/>
                  <w:marTop w:val="0"/>
                  <w:marBottom w:val="0"/>
                  <w:divBdr>
                    <w:top w:val="none" w:sz="0" w:space="0" w:color="auto"/>
                    <w:left w:val="none" w:sz="0" w:space="0" w:color="auto"/>
                    <w:bottom w:val="none" w:sz="0" w:space="0" w:color="auto"/>
                    <w:right w:val="none" w:sz="0" w:space="0" w:color="auto"/>
                  </w:divBdr>
                  <w:divsChild>
                    <w:div w:id="611667310">
                      <w:marLeft w:val="0"/>
                      <w:marRight w:val="0"/>
                      <w:marTop w:val="0"/>
                      <w:marBottom w:val="0"/>
                      <w:divBdr>
                        <w:top w:val="none" w:sz="0" w:space="0" w:color="auto"/>
                        <w:left w:val="none" w:sz="0" w:space="0" w:color="auto"/>
                        <w:bottom w:val="none" w:sz="0" w:space="0" w:color="auto"/>
                        <w:right w:val="none" w:sz="0" w:space="0" w:color="auto"/>
                      </w:divBdr>
                      <w:divsChild>
                        <w:div w:id="2075622516">
                          <w:marLeft w:val="0"/>
                          <w:marRight w:val="0"/>
                          <w:marTop w:val="0"/>
                          <w:marBottom w:val="0"/>
                          <w:divBdr>
                            <w:top w:val="none" w:sz="0" w:space="0" w:color="auto"/>
                            <w:left w:val="none" w:sz="0" w:space="0" w:color="auto"/>
                            <w:bottom w:val="none" w:sz="0" w:space="0" w:color="auto"/>
                            <w:right w:val="none" w:sz="0" w:space="0" w:color="auto"/>
                          </w:divBdr>
                          <w:divsChild>
                            <w:div w:id="20745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59045">
      <w:bodyDiv w:val="1"/>
      <w:marLeft w:val="0"/>
      <w:marRight w:val="0"/>
      <w:marTop w:val="0"/>
      <w:marBottom w:val="0"/>
      <w:divBdr>
        <w:top w:val="none" w:sz="0" w:space="0" w:color="auto"/>
        <w:left w:val="none" w:sz="0" w:space="0" w:color="auto"/>
        <w:bottom w:val="none" w:sz="0" w:space="0" w:color="auto"/>
        <w:right w:val="none" w:sz="0" w:space="0" w:color="auto"/>
      </w:divBdr>
      <w:divsChild>
        <w:div w:id="1688482834">
          <w:marLeft w:val="0"/>
          <w:marRight w:val="0"/>
          <w:marTop w:val="0"/>
          <w:marBottom w:val="0"/>
          <w:divBdr>
            <w:top w:val="none" w:sz="0" w:space="0" w:color="auto"/>
            <w:left w:val="none" w:sz="0" w:space="0" w:color="auto"/>
            <w:bottom w:val="none" w:sz="0" w:space="0" w:color="auto"/>
            <w:right w:val="none" w:sz="0" w:space="0" w:color="auto"/>
          </w:divBdr>
          <w:divsChild>
            <w:div w:id="24718725">
              <w:marLeft w:val="0"/>
              <w:marRight w:val="0"/>
              <w:marTop w:val="0"/>
              <w:marBottom w:val="0"/>
              <w:divBdr>
                <w:top w:val="none" w:sz="0" w:space="0" w:color="auto"/>
                <w:left w:val="none" w:sz="0" w:space="0" w:color="auto"/>
                <w:bottom w:val="none" w:sz="0" w:space="0" w:color="auto"/>
                <w:right w:val="none" w:sz="0" w:space="0" w:color="auto"/>
              </w:divBdr>
              <w:divsChild>
                <w:div w:id="1367952366">
                  <w:marLeft w:val="0"/>
                  <w:marRight w:val="0"/>
                  <w:marTop w:val="195"/>
                  <w:marBottom w:val="195"/>
                  <w:divBdr>
                    <w:top w:val="none" w:sz="0" w:space="0" w:color="auto"/>
                    <w:left w:val="none" w:sz="0" w:space="0" w:color="auto"/>
                    <w:bottom w:val="none" w:sz="0" w:space="0" w:color="auto"/>
                    <w:right w:val="none" w:sz="0" w:space="0" w:color="auto"/>
                  </w:divBdr>
                  <w:divsChild>
                    <w:div w:id="2003310322">
                      <w:marLeft w:val="0"/>
                      <w:marRight w:val="0"/>
                      <w:marTop w:val="0"/>
                      <w:marBottom w:val="0"/>
                      <w:divBdr>
                        <w:top w:val="none" w:sz="0" w:space="0" w:color="auto"/>
                        <w:left w:val="none" w:sz="0" w:space="0" w:color="auto"/>
                        <w:bottom w:val="none" w:sz="0" w:space="0" w:color="auto"/>
                        <w:right w:val="none" w:sz="0" w:space="0" w:color="auto"/>
                      </w:divBdr>
                      <w:divsChild>
                        <w:div w:id="151221062">
                          <w:marLeft w:val="0"/>
                          <w:marRight w:val="0"/>
                          <w:marTop w:val="0"/>
                          <w:marBottom w:val="0"/>
                          <w:divBdr>
                            <w:top w:val="none" w:sz="0" w:space="0" w:color="auto"/>
                            <w:left w:val="none" w:sz="0" w:space="0" w:color="auto"/>
                            <w:bottom w:val="none" w:sz="0" w:space="0" w:color="auto"/>
                            <w:right w:val="none" w:sz="0" w:space="0" w:color="auto"/>
                          </w:divBdr>
                          <w:divsChild>
                            <w:div w:id="1172526817">
                              <w:marLeft w:val="0"/>
                              <w:marRight w:val="0"/>
                              <w:marTop w:val="0"/>
                              <w:marBottom w:val="0"/>
                              <w:divBdr>
                                <w:top w:val="none" w:sz="0" w:space="0" w:color="auto"/>
                                <w:left w:val="none" w:sz="0" w:space="0" w:color="auto"/>
                                <w:bottom w:val="none" w:sz="0" w:space="0" w:color="auto"/>
                                <w:right w:val="none" w:sz="0" w:space="0" w:color="auto"/>
                              </w:divBdr>
                              <w:divsChild>
                                <w:div w:id="466314946">
                                  <w:marLeft w:val="0"/>
                                  <w:marRight w:val="0"/>
                                  <w:marTop w:val="0"/>
                                  <w:marBottom w:val="0"/>
                                  <w:divBdr>
                                    <w:top w:val="none" w:sz="0" w:space="0" w:color="auto"/>
                                    <w:left w:val="none" w:sz="0" w:space="0" w:color="auto"/>
                                    <w:bottom w:val="none" w:sz="0" w:space="0" w:color="auto"/>
                                    <w:right w:val="none" w:sz="0" w:space="0" w:color="auto"/>
                                  </w:divBdr>
                                  <w:divsChild>
                                    <w:div w:id="1635868486">
                                      <w:marLeft w:val="0"/>
                                      <w:marRight w:val="0"/>
                                      <w:marTop w:val="0"/>
                                      <w:marBottom w:val="0"/>
                                      <w:divBdr>
                                        <w:top w:val="none" w:sz="0" w:space="0" w:color="auto"/>
                                        <w:left w:val="none" w:sz="0" w:space="0" w:color="auto"/>
                                        <w:bottom w:val="none" w:sz="0" w:space="0" w:color="auto"/>
                                        <w:right w:val="none" w:sz="0" w:space="0" w:color="auto"/>
                                      </w:divBdr>
                                      <w:divsChild>
                                        <w:div w:id="1153256350">
                                          <w:marLeft w:val="0"/>
                                          <w:marRight w:val="0"/>
                                          <w:marTop w:val="0"/>
                                          <w:marBottom w:val="0"/>
                                          <w:divBdr>
                                            <w:top w:val="none" w:sz="0" w:space="0" w:color="auto"/>
                                            <w:left w:val="none" w:sz="0" w:space="0" w:color="auto"/>
                                            <w:bottom w:val="none" w:sz="0" w:space="0" w:color="auto"/>
                                            <w:right w:val="none" w:sz="0" w:space="0" w:color="auto"/>
                                          </w:divBdr>
                                        </w:div>
                                        <w:div w:id="270433521">
                                          <w:marLeft w:val="0"/>
                                          <w:marRight w:val="0"/>
                                          <w:marTop w:val="0"/>
                                          <w:marBottom w:val="0"/>
                                          <w:divBdr>
                                            <w:top w:val="none" w:sz="0" w:space="0" w:color="auto"/>
                                            <w:left w:val="none" w:sz="0" w:space="0" w:color="auto"/>
                                            <w:bottom w:val="none" w:sz="0" w:space="0" w:color="auto"/>
                                            <w:right w:val="none" w:sz="0" w:space="0" w:color="auto"/>
                                          </w:divBdr>
                                        </w:div>
                                        <w:div w:id="1247303138">
                                          <w:marLeft w:val="0"/>
                                          <w:marRight w:val="0"/>
                                          <w:marTop w:val="0"/>
                                          <w:marBottom w:val="0"/>
                                          <w:divBdr>
                                            <w:top w:val="none" w:sz="0" w:space="0" w:color="auto"/>
                                            <w:left w:val="none" w:sz="0" w:space="0" w:color="auto"/>
                                            <w:bottom w:val="none" w:sz="0" w:space="0" w:color="auto"/>
                                            <w:right w:val="none" w:sz="0" w:space="0" w:color="auto"/>
                                          </w:divBdr>
                                        </w:div>
                                        <w:div w:id="1310592354">
                                          <w:marLeft w:val="0"/>
                                          <w:marRight w:val="0"/>
                                          <w:marTop w:val="0"/>
                                          <w:marBottom w:val="0"/>
                                          <w:divBdr>
                                            <w:top w:val="none" w:sz="0" w:space="0" w:color="auto"/>
                                            <w:left w:val="none" w:sz="0" w:space="0" w:color="auto"/>
                                            <w:bottom w:val="none" w:sz="0" w:space="0" w:color="auto"/>
                                            <w:right w:val="none" w:sz="0" w:space="0" w:color="auto"/>
                                          </w:divBdr>
                                        </w:div>
                                        <w:div w:id="32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805418">
      <w:bodyDiv w:val="1"/>
      <w:marLeft w:val="0"/>
      <w:marRight w:val="0"/>
      <w:marTop w:val="0"/>
      <w:marBottom w:val="0"/>
      <w:divBdr>
        <w:top w:val="none" w:sz="0" w:space="0" w:color="auto"/>
        <w:left w:val="none" w:sz="0" w:space="0" w:color="auto"/>
        <w:bottom w:val="none" w:sz="0" w:space="0" w:color="auto"/>
        <w:right w:val="none" w:sz="0" w:space="0" w:color="auto"/>
      </w:divBdr>
    </w:div>
    <w:div w:id="989214186">
      <w:bodyDiv w:val="1"/>
      <w:marLeft w:val="0"/>
      <w:marRight w:val="0"/>
      <w:marTop w:val="0"/>
      <w:marBottom w:val="0"/>
      <w:divBdr>
        <w:top w:val="none" w:sz="0" w:space="0" w:color="auto"/>
        <w:left w:val="none" w:sz="0" w:space="0" w:color="auto"/>
        <w:bottom w:val="none" w:sz="0" w:space="0" w:color="auto"/>
        <w:right w:val="none" w:sz="0" w:space="0" w:color="auto"/>
      </w:divBdr>
    </w:div>
    <w:div w:id="1040125401">
      <w:bodyDiv w:val="1"/>
      <w:marLeft w:val="0"/>
      <w:marRight w:val="0"/>
      <w:marTop w:val="0"/>
      <w:marBottom w:val="0"/>
      <w:divBdr>
        <w:top w:val="none" w:sz="0" w:space="0" w:color="auto"/>
        <w:left w:val="none" w:sz="0" w:space="0" w:color="auto"/>
        <w:bottom w:val="none" w:sz="0" w:space="0" w:color="auto"/>
        <w:right w:val="none" w:sz="0" w:space="0" w:color="auto"/>
      </w:divBdr>
    </w:div>
    <w:div w:id="1081485416">
      <w:bodyDiv w:val="1"/>
      <w:marLeft w:val="0"/>
      <w:marRight w:val="0"/>
      <w:marTop w:val="0"/>
      <w:marBottom w:val="0"/>
      <w:divBdr>
        <w:top w:val="none" w:sz="0" w:space="0" w:color="auto"/>
        <w:left w:val="none" w:sz="0" w:space="0" w:color="auto"/>
        <w:bottom w:val="none" w:sz="0" w:space="0" w:color="auto"/>
        <w:right w:val="none" w:sz="0" w:space="0" w:color="auto"/>
      </w:divBdr>
    </w:div>
    <w:div w:id="1251428867">
      <w:bodyDiv w:val="1"/>
      <w:marLeft w:val="0"/>
      <w:marRight w:val="0"/>
      <w:marTop w:val="0"/>
      <w:marBottom w:val="0"/>
      <w:divBdr>
        <w:top w:val="none" w:sz="0" w:space="0" w:color="auto"/>
        <w:left w:val="none" w:sz="0" w:space="0" w:color="auto"/>
        <w:bottom w:val="none" w:sz="0" w:space="0" w:color="auto"/>
        <w:right w:val="none" w:sz="0" w:space="0" w:color="auto"/>
      </w:divBdr>
    </w:div>
    <w:div w:id="1263105981">
      <w:bodyDiv w:val="1"/>
      <w:marLeft w:val="0"/>
      <w:marRight w:val="0"/>
      <w:marTop w:val="0"/>
      <w:marBottom w:val="0"/>
      <w:divBdr>
        <w:top w:val="none" w:sz="0" w:space="0" w:color="auto"/>
        <w:left w:val="none" w:sz="0" w:space="0" w:color="auto"/>
        <w:bottom w:val="none" w:sz="0" w:space="0" w:color="auto"/>
        <w:right w:val="none" w:sz="0" w:space="0" w:color="auto"/>
      </w:divBdr>
    </w:div>
    <w:div w:id="1277907833">
      <w:bodyDiv w:val="1"/>
      <w:marLeft w:val="0"/>
      <w:marRight w:val="0"/>
      <w:marTop w:val="0"/>
      <w:marBottom w:val="0"/>
      <w:divBdr>
        <w:top w:val="none" w:sz="0" w:space="0" w:color="auto"/>
        <w:left w:val="none" w:sz="0" w:space="0" w:color="auto"/>
        <w:bottom w:val="none" w:sz="0" w:space="0" w:color="auto"/>
        <w:right w:val="none" w:sz="0" w:space="0" w:color="auto"/>
      </w:divBdr>
    </w:div>
    <w:div w:id="1292831260">
      <w:bodyDiv w:val="1"/>
      <w:marLeft w:val="0"/>
      <w:marRight w:val="0"/>
      <w:marTop w:val="0"/>
      <w:marBottom w:val="0"/>
      <w:divBdr>
        <w:top w:val="none" w:sz="0" w:space="0" w:color="auto"/>
        <w:left w:val="none" w:sz="0" w:space="0" w:color="auto"/>
        <w:bottom w:val="none" w:sz="0" w:space="0" w:color="auto"/>
        <w:right w:val="none" w:sz="0" w:space="0" w:color="auto"/>
      </w:divBdr>
    </w:div>
    <w:div w:id="1462502345">
      <w:bodyDiv w:val="1"/>
      <w:marLeft w:val="0"/>
      <w:marRight w:val="0"/>
      <w:marTop w:val="0"/>
      <w:marBottom w:val="0"/>
      <w:divBdr>
        <w:top w:val="none" w:sz="0" w:space="0" w:color="auto"/>
        <w:left w:val="none" w:sz="0" w:space="0" w:color="auto"/>
        <w:bottom w:val="none" w:sz="0" w:space="0" w:color="auto"/>
        <w:right w:val="none" w:sz="0" w:space="0" w:color="auto"/>
      </w:divBdr>
    </w:div>
    <w:div w:id="1510409975">
      <w:bodyDiv w:val="1"/>
      <w:marLeft w:val="0"/>
      <w:marRight w:val="0"/>
      <w:marTop w:val="0"/>
      <w:marBottom w:val="0"/>
      <w:divBdr>
        <w:top w:val="none" w:sz="0" w:space="0" w:color="auto"/>
        <w:left w:val="none" w:sz="0" w:space="0" w:color="auto"/>
        <w:bottom w:val="none" w:sz="0" w:space="0" w:color="auto"/>
        <w:right w:val="none" w:sz="0" w:space="0" w:color="auto"/>
      </w:divBdr>
    </w:div>
    <w:div w:id="1517815732">
      <w:bodyDiv w:val="1"/>
      <w:marLeft w:val="0"/>
      <w:marRight w:val="0"/>
      <w:marTop w:val="0"/>
      <w:marBottom w:val="0"/>
      <w:divBdr>
        <w:top w:val="none" w:sz="0" w:space="0" w:color="auto"/>
        <w:left w:val="none" w:sz="0" w:space="0" w:color="auto"/>
        <w:bottom w:val="none" w:sz="0" w:space="0" w:color="auto"/>
        <w:right w:val="none" w:sz="0" w:space="0" w:color="auto"/>
      </w:divBdr>
    </w:div>
    <w:div w:id="1534417208">
      <w:bodyDiv w:val="1"/>
      <w:marLeft w:val="0"/>
      <w:marRight w:val="0"/>
      <w:marTop w:val="0"/>
      <w:marBottom w:val="0"/>
      <w:divBdr>
        <w:top w:val="none" w:sz="0" w:space="0" w:color="auto"/>
        <w:left w:val="none" w:sz="0" w:space="0" w:color="auto"/>
        <w:bottom w:val="none" w:sz="0" w:space="0" w:color="auto"/>
        <w:right w:val="none" w:sz="0" w:space="0" w:color="auto"/>
      </w:divBdr>
      <w:divsChild>
        <w:div w:id="1825005907">
          <w:marLeft w:val="0"/>
          <w:marRight w:val="0"/>
          <w:marTop w:val="0"/>
          <w:marBottom w:val="0"/>
          <w:divBdr>
            <w:top w:val="none" w:sz="0" w:space="0" w:color="auto"/>
            <w:left w:val="none" w:sz="0" w:space="0" w:color="auto"/>
            <w:bottom w:val="none" w:sz="0" w:space="0" w:color="auto"/>
            <w:right w:val="none" w:sz="0" w:space="0" w:color="auto"/>
          </w:divBdr>
          <w:divsChild>
            <w:div w:id="1012758853">
              <w:marLeft w:val="0"/>
              <w:marRight w:val="0"/>
              <w:marTop w:val="0"/>
              <w:marBottom w:val="0"/>
              <w:divBdr>
                <w:top w:val="none" w:sz="0" w:space="0" w:color="auto"/>
                <w:left w:val="none" w:sz="0" w:space="0" w:color="auto"/>
                <w:bottom w:val="none" w:sz="0" w:space="0" w:color="auto"/>
                <w:right w:val="none" w:sz="0" w:space="0" w:color="auto"/>
              </w:divBdr>
              <w:divsChild>
                <w:div w:id="1523670421">
                  <w:marLeft w:val="0"/>
                  <w:marRight w:val="0"/>
                  <w:marTop w:val="195"/>
                  <w:marBottom w:val="195"/>
                  <w:divBdr>
                    <w:top w:val="none" w:sz="0" w:space="0" w:color="auto"/>
                    <w:left w:val="none" w:sz="0" w:space="0" w:color="auto"/>
                    <w:bottom w:val="none" w:sz="0" w:space="0" w:color="auto"/>
                    <w:right w:val="none" w:sz="0" w:space="0" w:color="auto"/>
                  </w:divBdr>
                  <w:divsChild>
                    <w:div w:id="1202133977">
                      <w:marLeft w:val="0"/>
                      <w:marRight w:val="0"/>
                      <w:marTop w:val="0"/>
                      <w:marBottom w:val="0"/>
                      <w:divBdr>
                        <w:top w:val="none" w:sz="0" w:space="0" w:color="auto"/>
                        <w:left w:val="none" w:sz="0" w:space="0" w:color="auto"/>
                        <w:bottom w:val="none" w:sz="0" w:space="0" w:color="auto"/>
                        <w:right w:val="none" w:sz="0" w:space="0" w:color="auto"/>
                      </w:divBdr>
                      <w:divsChild>
                        <w:div w:id="137846596">
                          <w:marLeft w:val="0"/>
                          <w:marRight w:val="0"/>
                          <w:marTop w:val="0"/>
                          <w:marBottom w:val="0"/>
                          <w:divBdr>
                            <w:top w:val="none" w:sz="0" w:space="0" w:color="auto"/>
                            <w:left w:val="none" w:sz="0" w:space="0" w:color="auto"/>
                            <w:bottom w:val="none" w:sz="0" w:space="0" w:color="auto"/>
                            <w:right w:val="none" w:sz="0" w:space="0" w:color="auto"/>
                          </w:divBdr>
                          <w:divsChild>
                            <w:div w:id="1689595694">
                              <w:marLeft w:val="0"/>
                              <w:marRight w:val="0"/>
                              <w:marTop w:val="0"/>
                              <w:marBottom w:val="0"/>
                              <w:divBdr>
                                <w:top w:val="none" w:sz="0" w:space="0" w:color="auto"/>
                                <w:left w:val="none" w:sz="0" w:space="0" w:color="auto"/>
                                <w:bottom w:val="none" w:sz="0" w:space="0" w:color="auto"/>
                                <w:right w:val="none" w:sz="0" w:space="0" w:color="auto"/>
                              </w:divBdr>
                              <w:divsChild>
                                <w:div w:id="11198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477412">
      <w:bodyDiv w:val="1"/>
      <w:marLeft w:val="0"/>
      <w:marRight w:val="0"/>
      <w:marTop w:val="0"/>
      <w:marBottom w:val="0"/>
      <w:divBdr>
        <w:top w:val="none" w:sz="0" w:space="0" w:color="auto"/>
        <w:left w:val="none" w:sz="0" w:space="0" w:color="auto"/>
        <w:bottom w:val="none" w:sz="0" w:space="0" w:color="auto"/>
        <w:right w:val="none" w:sz="0" w:space="0" w:color="auto"/>
      </w:divBdr>
    </w:div>
    <w:div w:id="1624539078">
      <w:bodyDiv w:val="1"/>
      <w:marLeft w:val="0"/>
      <w:marRight w:val="0"/>
      <w:marTop w:val="0"/>
      <w:marBottom w:val="0"/>
      <w:divBdr>
        <w:top w:val="none" w:sz="0" w:space="0" w:color="auto"/>
        <w:left w:val="none" w:sz="0" w:space="0" w:color="auto"/>
        <w:bottom w:val="none" w:sz="0" w:space="0" w:color="auto"/>
        <w:right w:val="none" w:sz="0" w:space="0" w:color="auto"/>
      </w:divBdr>
    </w:div>
    <w:div w:id="1773352113">
      <w:bodyDiv w:val="1"/>
      <w:marLeft w:val="0"/>
      <w:marRight w:val="0"/>
      <w:marTop w:val="0"/>
      <w:marBottom w:val="0"/>
      <w:divBdr>
        <w:top w:val="none" w:sz="0" w:space="0" w:color="auto"/>
        <w:left w:val="none" w:sz="0" w:space="0" w:color="auto"/>
        <w:bottom w:val="none" w:sz="0" w:space="0" w:color="auto"/>
        <w:right w:val="none" w:sz="0" w:space="0" w:color="auto"/>
      </w:divBdr>
    </w:div>
    <w:div w:id="1795059160">
      <w:bodyDiv w:val="1"/>
      <w:marLeft w:val="0"/>
      <w:marRight w:val="0"/>
      <w:marTop w:val="0"/>
      <w:marBottom w:val="0"/>
      <w:divBdr>
        <w:top w:val="none" w:sz="0" w:space="0" w:color="auto"/>
        <w:left w:val="none" w:sz="0" w:space="0" w:color="auto"/>
        <w:bottom w:val="none" w:sz="0" w:space="0" w:color="auto"/>
        <w:right w:val="none" w:sz="0" w:space="0" w:color="auto"/>
      </w:divBdr>
    </w:div>
    <w:div w:id="1942952417">
      <w:bodyDiv w:val="1"/>
      <w:marLeft w:val="0"/>
      <w:marRight w:val="0"/>
      <w:marTop w:val="0"/>
      <w:marBottom w:val="0"/>
      <w:divBdr>
        <w:top w:val="none" w:sz="0" w:space="0" w:color="auto"/>
        <w:left w:val="none" w:sz="0" w:space="0" w:color="auto"/>
        <w:bottom w:val="none" w:sz="0" w:space="0" w:color="auto"/>
        <w:right w:val="none" w:sz="0" w:space="0" w:color="auto"/>
      </w:divBdr>
    </w:div>
    <w:div w:id="2005205852">
      <w:bodyDiv w:val="1"/>
      <w:marLeft w:val="0"/>
      <w:marRight w:val="0"/>
      <w:marTop w:val="0"/>
      <w:marBottom w:val="0"/>
      <w:divBdr>
        <w:top w:val="none" w:sz="0" w:space="0" w:color="auto"/>
        <w:left w:val="none" w:sz="0" w:space="0" w:color="auto"/>
        <w:bottom w:val="none" w:sz="0" w:space="0" w:color="auto"/>
        <w:right w:val="none" w:sz="0" w:space="0" w:color="auto"/>
      </w:divBdr>
    </w:div>
    <w:div w:id="2008173645">
      <w:bodyDiv w:val="1"/>
      <w:marLeft w:val="0"/>
      <w:marRight w:val="0"/>
      <w:marTop w:val="0"/>
      <w:marBottom w:val="0"/>
      <w:divBdr>
        <w:top w:val="none" w:sz="0" w:space="0" w:color="auto"/>
        <w:left w:val="none" w:sz="0" w:space="0" w:color="auto"/>
        <w:bottom w:val="none" w:sz="0" w:space="0" w:color="auto"/>
        <w:right w:val="none" w:sz="0" w:space="0" w:color="auto"/>
      </w:divBdr>
    </w:div>
    <w:div w:id="2120224332">
      <w:bodyDiv w:val="1"/>
      <w:marLeft w:val="0"/>
      <w:marRight w:val="0"/>
      <w:marTop w:val="0"/>
      <w:marBottom w:val="0"/>
      <w:divBdr>
        <w:top w:val="none" w:sz="0" w:space="0" w:color="auto"/>
        <w:left w:val="none" w:sz="0" w:space="0" w:color="auto"/>
        <w:bottom w:val="none" w:sz="0" w:space="0" w:color="auto"/>
        <w:right w:val="none" w:sz="0" w:space="0" w:color="auto"/>
      </w:divBdr>
    </w:div>
    <w:div w:id="21338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3EB6F885AE5175DD52223D17856E51BEEF69670A59A0A576EBB884B6D6E479B6BE3443963AC00C85A21798153B86C15CC1109536DCDCA94t9M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F39D-8B06-4D0D-9781-6C0680B2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5935</Words>
  <Characters>33833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39689</CharactersWithSpaces>
  <SharedDoc>false</SharedDoc>
  <HLinks>
    <vt:vector size="474" baseType="variant">
      <vt:variant>
        <vt:i4>4456528</vt:i4>
      </vt:variant>
      <vt:variant>
        <vt:i4>234</vt:i4>
      </vt:variant>
      <vt:variant>
        <vt:i4>0</vt:i4>
      </vt:variant>
      <vt:variant>
        <vt:i4>5</vt:i4>
      </vt:variant>
      <vt:variant>
        <vt:lpwstr>consultantplus://offline/ref=33EF8BDFC762F125D4A755FD2DD6F6872D6316615FC7EC2E065ED320AF98A6EA4061BE28CDFDBBM</vt:lpwstr>
      </vt:variant>
      <vt:variant>
        <vt:lpwstr/>
      </vt:variant>
      <vt:variant>
        <vt:i4>2687078</vt:i4>
      </vt:variant>
      <vt:variant>
        <vt:i4>231</vt:i4>
      </vt:variant>
      <vt:variant>
        <vt:i4>0</vt:i4>
      </vt:variant>
      <vt:variant>
        <vt:i4>5</vt:i4>
      </vt:variant>
      <vt:variant>
        <vt:lpwstr>consultantplus://offline/ref=69B4E0423BC732FC2FE4976E6460D98EB5C4030BBCC371B70E87E4D19701BA6A0D1E335E2697j3FFH</vt:lpwstr>
      </vt:variant>
      <vt:variant>
        <vt:lpwstr/>
      </vt:variant>
      <vt:variant>
        <vt:i4>2687082</vt:i4>
      </vt:variant>
      <vt:variant>
        <vt:i4>228</vt:i4>
      </vt:variant>
      <vt:variant>
        <vt:i4>0</vt:i4>
      </vt:variant>
      <vt:variant>
        <vt:i4>5</vt:i4>
      </vt:variant>
      <vt:variant>
        <vt:lpwstr>consultantplus://offline/ref=69B4E0423BC732FC2FE4976E6460D98EB5C40D03BDC471B70E87E4D19701BA6A0D1E335E209Dj3F9H</vt:lpwstr>
      </vt:variant>
      <vt:variant>
        <vt:lpwstr/>
      </vt:variant>
      <vt:variant>
        <vt:i4>2687073</vt:i4>
      </vt:variant>
      <vt:variant>
        <vt:i4>225</vt:i4>
      </vt:variant>
      <vt:variant>
        <vt:i4>0</vt:i4>
      </vt:variant>
      <vt:variant>
        <vt:i4>5</vt:i4>
      </vt:variant>
      <vt:variant>
        <vt:lpwstr>consultantplus://offline/ref=69B4E0423BC732FC2FE4976E6460D98EB5C40D03BDC471B70E87E4D19701BA6A0D1E335E2092j3FDH</vt:lpwstr>
      </vt:variant>
      <vt:variant>
        <vt:lpwstr/>
      </vt:variant>
      <vt:variant>
        <vt:i4>2687077</vt:i4>
      </vt:variant>
      <vt:variant>
        <vt:i4>222</vt:i4>
      </vt:variant>
      <vt:variant>
        <vt:i4>0</vt:i4>
      </vt:variant>
      <vt:variant>
        <vt:i4>5</vt:i4>
      </vt:variant>
      <vt:variant>
        <vt:lpwstr>consultantplus://offline/ref=69B4E0423BC732FC2FE4976E6460D98EB5C40D03BDC471B70E87E4D19701BA6A0D1E335E2090j3FBH</vt:lpwstr>
      </vt:variant>
      <vt:variant>
        <vt:lpwstr/>
      </vt:variant>
      <vt:variant>
        <vt:i4>8126569</vt:i4>
      </vt:variant>
      <vt:variant>
        <vt:i4>219</vt:i4>
      </vt:variant>
      <vt:variant>
        <vt:i4>0</vt:i4>
      </vt:variant>
      <vt:variant>
        <vt:i4>5</vt:i4>
      </vt:variant>
      <vt:variant>
        <vt:lpwstr>consultantplus://offline/ref=69B4E0423BC732FC2FE4976E6460D98EB5C40D03BDC471B70E87E4D19701BA6A0D1E335D209437FAj8F6H</vt:lpwstr>
      </vt:variant>
      <vt:variant>
        <vt:lpwstr/>
      </vt:variant>
      <vt:variant>
        <vt:i4>2687032</vt:i4>
      </vt:variant>
      <vt:variant>
        <vt:i4>216</vt:i4>
      </vt:variant>
      <vt:variant>
        <vt:i4>0</vt:i4>
      </vt:variant>
      <vt:variant>
        <vt:i4>5</vt:i4>
      </vt:variant>
      <vt:variant>
        <vt:lpwstr>consultantplus://offline/ref=69B4E0423BC732FC2FE4976E6460D98EB5C40A0CBEC871B70E87E4D19701BA6A0D1E335D2195j3FBH</vt:lpwstr>
      </vt:variant>
      <vt:variant>
        <vt:lpwstr/>
      </vt:variant>
      <vt:variant>
        <vt:i4>2687035</vt:i4>
      </vt:variant>
      <vt:variant>
        <vt:i4>213</vt:i4>
      </vt:variant>
      <vt:variant>
        <vt:i4>0</vt:i4>
      </vt:variant>
      <vt:variant>
        <vt:i4>5</vt:i4>
      </vt:variant>
      <vt:variant>
        <vt:lpwstr>consultantplus://offline/ref=69B4E0423BC732FC2FE4976E6460D98EB5C40A0CBEC871B70E87E4D19701BA6A0D1E335D2197j3FCH</vt:lpwstr>
      </vt:variant>
      <vt:variant>
        <vt:lpwstr/>
      </vt:variant>
      <vt:variant>
        <vt:i4>1048657</vt:i4>
      </vt:variant>
      <vt:variant>
        <vt:i4>210</vt:i4>
      </vt:variant>
      <vt:variant>
        <vt:i4>0</vt:i4>
      </vt:variant>
      <vt:variant>
        <vt:i4>5</vt:i4>
      </vt:variant>
      <vt:variant>
        <vt:lpwstr>consultantplus://offline/ref=69B4E0423BC732FC2FE4976E6460D98EB5C4030BBCC371B70E87E4D19701BA6A0D1E335921j9F7H</vt:lpwstr>
      </vt:variant>
      <vt:variant>
        <vt:lpwstr/>
      </vt:variant>
      <vt:variant>
        <vt:i4>2687030</vt:i4>
      </vt:variant>
      <vt:variant>
        <vt:i4>207</vt:i4>
      </vt:variant>
      <vt:variant>
        <vt:i4>0</vt:i4>
      </vt:variant>
      <vt:variant>
        <vt:i4>5</vt:i4>
      </vt:variant>
      <vt:variant>
        <vt:lpwstr>consultantplus://offline/ref=69B4E0423BC732FC2FE4976E6460D98EB5C40E0FB8C771B70E87E4D19701BA6A0D1E335D2193j3F9H</vt:lpwstr>
      </vt:variant>
      <vt:variant>
        <vt:lpwstr/>
      </vt:variant>
      <vt:variant>
        <vt:i4>917512</vt:i4>
      </vt:variant>
      <vt:variant>
        <vt:i4>204</vt:i4>
      </vt:variant>
      <vt:variant>
        <vt:i4>0</vt:i4>
      </vt:variant>
      <vt:variant>
        <vt:i4>5</vt:i4>
      </vt:variant>
      <vt:variant>
        <vt:lpwstr>http://www.rts-tender.ru/</vt:lpwstr>
      </vt:variant>
      <vt:variant>
        <vt:lpwstr/>
      </vt:variant>
      <vt:variant>
        <vt:i4>983102</vt:i4>
      </vt:variant>
      <vt:variant>
        <vt:i4>201</vt:i4>
      </vt:variant>
      <vt:variant>
        <vt:i4>0</vt:i4>
      </vt:variant>
      <vt:variant>
        <vt:i4>5</vt:i4>
      </vt:variant>
      <vt:variant>
        <vt:lpwstr>mailto:sovetvo@rambler.ru</vt:lpwstr>
      </vt:variant>
      <vt:variant>
        <vt:lpwstr/>
      </vt:variant>
      <vt:variant>
        <vt:i4>983102</vt:i4>
      </vt:variant>
      <vt:variant>
        <vt:i4>198</vt:i4>
      </vt:variant>
      <vt:variant>
        <vt:i4>0</vt:i4>
      </vt:variant>
      <vt:variant>
        <vt:i4>5</vt:i4>
      </vt:variant>
      <vt:variant>
        <vt:lpwstr>mailto:sovetvo@rambler.ru</vt:lpwstr>
      </vt:variant>
      <vt:variant>
        <vt:lpwstr/>
      </vt:variant>
      <vt:variant>
        <vt:i4>3932218</vt:i4>
      </vt:variant>
      <vt:variant>
        <vt:i4>195</vt:i4>
      </vt:variant>
      <vt:variant>
        <vt:i4>0</vt:i4>
      </vt:variant>
      <vt:variant>
        <vt:i4>5</vt:i4>
      </vt:variant>
      <vt:variant>
        <vt:lpwstr>consultantplus://offline/ref=0F9791B03F51F93C388E954FB05EA575FE909BE3B8FDE6B80ACAA6D47BEF96E319551EAEB7DAF16D1DYCL</vt:lpwstr>
      </vt:variant>
      <vt:variant>
        <vt:lpwstr/>
      </vt:variant>
      <vt:variant>
        <vt:i4>7209008</vt:i4>
      </vt:variant>
      <vt:variant>
        <vt:i4>192</vt:i4>
      </vt:variant>
      <vt:variant>
        <vt:i4>0</vt:i4>
      </vt:variant>
      <vt:variant>
        <vt:i4>5</vt:i4>
      </vt:variant>
      <vt:variant>
        <vt:lpwstr>consultantplus://offline/ref=B4F414E9E2716FC1EADE11277805190A75A2C653AAF22002C7636FA7085F0D1C9D0D6B7C58181B5DYDECN</vt:lpwstr>
      </vt:variant>
      <vt:variant>
        <vt:lpwstr/>
      </vt:variant>
      <vt:variant>
        <vt:i4>8192063</vt:i4>
      </vt:variant>
      <vt:variant>
        <vt:i4>189</vt:i4>
      </vt:variant>
      <vt:variant>
        <vt:i4>0</vt:i4>
      </vt:variant>
      <vt:variant>
        <vt:i4>5</vt:i4>
      </vt:variant>
      <vt:variant>
        <vt:lpwstr>consultantplus://offline/ref=5794E7E849708EA7A050032FB533C55277AE7E87CE00DDEB8123F6084736CA07ADFE16B355C1DECEA41AH</vt:lpwstr>
      </vt:variant>
      <vt:variant>
        <vt:lpwstr/>
      </vt:variant>
      <vt:variant>
        <vt:i4>8192108</vt:i4>
      </vt:variant>
      <vt:variant>
        <vt:i4>186</vt:i4>
      </vt:variant>
      <vt:variant>
        <vt:i4>0</vt:i4>
      </vt:variant>
      <vt:variant>
        <vt:i4>5</vt:i4>
      </vt:variant>
      <vt:variant>
        <vt:lpwstr>consultantplus://offline/ref=5794E7E849708EA7A050032FB533C55274A97986C604DDEB8123F6084736CA07ADFE16B355C1DBCDA41AH</vt:lpwstr>
      </vt:variant>
      <vt:variant>
        <vt:lpwstr/>
      </vt:variant>
      <vt:variant>
        <vt:i4>2293866</vt:i4>
      </vt:variant>
      <vt:variant>
        <vt:i4>183</vt:i4>
      </vt:variant>
      <vt:variant>
        <vt:i4>0</vt:i4>
      </vt:variant>
      <vt:variant>
        <vt:i4>5</vt:i4>
      </vt:variant>
      <vt:variant>
        <vt:lpwstr>consultantplus://offline/ref=B32B456B66219D12F83F6730039B785FFC00A630CA0708F7474C97223E7F48D7D2F635A8B1DAABB4U0tDH</vt:lpwstr>
      </vt:variant>
      <vt:variant>
        <vt:lpwstr/>
      </vt:variant>
      <vt:variant>
        <vt:i4>2293810</vt:i4>
      </vt:variant>
      <vt:variant>
        <vt:i4>180</vt:i4>
      </vt:variant>
      <vt:variant>
        <vt:i4>0</vt:i4>
      </vt:variant>
      <vt:variant>
        <vt:i4>5</vt:i4>
      </vt:variant>
      <vt:variant>
        <vt:lpwstr>consultantplus://offline/ref=B32B456B66219D12F83F6730039B785FFC00A337C50908F7474C97223E7F48D7D2F635A8B1DAABB4U0tDH</vt:lpwstr>
      </vt:variant>
      <vt:variant>
        <vt:lpwstr/>
      </vt:variant>
      <vt:variant>
        <vt:i4>2359347</vt:i4>
      </vt:variant>
      <vt:variant>
        <vt:i4>177</vt:i4>
      </vt:variant>
      <vt:variant>
        <vt:i4>0</vt:i4>
      </vt:variant>
      <vt:variant>
        <vt:i4>5</vt:i4>
      </vt:variant>
      <vt:variant>
        <vt:lpwstr>consultantplus://offline/ref=D2782894FC62174EAC68F66ADA9BD1A5233F51A4C32937ACEB00AF870F54FC25264272F06B73CABEVCuEM</vt:lpwstr>
      </vt:variant>
      <vt:variant>
        <vt:lpwstr/>
      </vt:variant>
      <vt:variant>
        <vt:i4>2359347</vt:i4>
      </vt:variant>
      <vt:variant>
        <vt:i4>174</vt:i4>
      </vt:variant>
      <vt:variant>
        <vt:i4>0</vt:i4>
      </vt:variant>
      <vt:variant>
        <vt:i4>5</vt:i4>
      </vt:variant>
      <vt:variant>
        <vt:lpwstr>consultantplus://offline/ref=D2782894FC62174EAC68F66ADA9BD1A5233F51A4C32937ACEB00AF870F54FC25264272F06B72CCBBVCuAM</vt:lpwstr>
      </vt:variant>
      <vt:variant>
        <vt:lpwstr/>
      </vt:variant>
      <vt:variant>
        <vt:i4>5308418</vt:i4>
      </vt:variant>
      <vt:variant>
        <vt:i4>171</vt:i4>
      </vt:variant>
      <vt:variant>
        <vt:i4>0</vt:i4>
      </vt:variant>
      <vt:variant>
        <vt:i4>5</vt:i4>
      </vt:variant>
      <vt:variant>
        <vt:lpwstr/>
      </vt:variant>
      <vt:variant>
        <vt:lpwstr>Par0</vt:lpwstr>
      </vt:variant>
      <vt:variant>
        <vt:i4>3866735</vt:i4>
      </vt:variant>
      <vt:variant>
        <vt:i4>168</vt:i4>
      </vt:variant>
      <vt:variant>
        <vt:i4>0</vt:i4>
      </vt:variant>
      <vt:variant>
        <vt:i4>5</vt:i4>
      </vt:variant>
      <vt:variant>
        <vt:lpwstr>consultantplus://offline/ref=67C6C704FA5C0B9AC116D63C80B87FCAFD6321A6352AF9D2B6B89605CF3E41ACE9E4153A0EF2CFCAL3u9I</vt:lpwstr>
      </vt:variant>
      <vt:variant>
        <vt:lpwstr/>
      </vt:variant>
      <vt:variant>
        <vt:i4>5439490</vt:i4>
      </vt:variant>
      <vt:variant>
        <vt:i4>165</vt:i4>
      </vt:variant>
      <vt:variant>
        <vt:i4>0</vt:i4>
      </vt:variant>
      <vt:variant>
        <vt:i4>5</vt:i4>
      </vt:variant>
      <vt:variant>
        <vt:lpwstr/>
      </vt:variant>
      <vt:variant>
        <vt:lpwstr>Par2</vt:lpwstr>
      </vt:variant>
      <vt:variant>
        <vt:i4>5242882</vt:i4>
      </vt:variant>
      <vt:variant>
        <vt:i4>162</vt:i4>
      </vt:variant>
      <vt:variant>
        <vt:i4>0</vt:i4>
      </vt:variant>
      <vt:variant>
        <vt:i4>5</vt:i4>
      </vt:variant>
      <vt:variant>
        <vt:lpwstr/>
      </vt:variant>
      <vt:variant>
        <vt:lpwstr>Par13</vt:lpwstr>
      </vt:variant>
      <vt:variant>
        <vt:i4>3866724</vt:i4>
      </vt:variant>
      <vt:variant>
        <vt:i4>159</vt:i4>
      </vt:variant>
      <vt:variant>
        <vt:i4>0</vt:i4>
      </vt:variant>
      <vt:variant>
        <vt:i4>5</vt:i4>
      </vt:variant>
      <vt:variant>
        <vt:lpwstr>consultantplus://offline/ref=67C6C704FA5C0B9AC116D63C80B87FCAFD6321A6352AF9D2B6B89605CF3E41ACE9E4153A0EF2C2CBL3uEI</vt:lpwstr>
      </vt:variant>
      <vt:variant>
        <vt:lpwstr/>
      </vt:variant>
      <vt:variant>
        <vt:i4>3866673</vt:i4>
      </vt:variant>
      <vt:variant>
        <vt:i4>156</vt:i4>
      </vt:variant>
      <vt:variant>
        <vt:i4>0</vt:i4>
      </vt:variant>
      <vt:variant>
        <vt:i4>5</vt:i4>
      </vt:variant>
      <vt:variant>
        <vt:lpwstr>consultantplus://offline/ref=67C6C704FA5C0B9AC116D63C80B87FCAFD6321A6352AF9D2B6B89605CF3E41ACE9E4153A0EF2CFCBL3uDI</vt:lpwstr>
      </vt:variant>
      <vt:variant>
        <vt:lpwstr/>
      </vt:variant>
      <vt:variant>
        <vt:i4>5373954</vt:i4>
      </vt:variant>
      <vt:variant>
        <vt:i4>153</vt:i4>
      </vt:variant>
      <vt:variant>
        <vt:i4>0</vt:i4>
      </vt:variant>
      <vt:variant>
        <vt:i4>5</vt:i4>
      </vt:variant>
      <vt:variant>
        <vt:lpwstr/>
      </vt:variant>
      <vt:variant>
        <vt:lpwstr>Par3</vt:lpwstr>
      </vt:variant>
      <vt:variant>
        <vt:i4>3211318</vt:i4>
      </vt:variant>
      <vt:variant>
        <vt:i4>150</vt:i4>
      </vt:variant>
      <vt:variant>
        <vt:i4>0</vt:i4>
      </vt:variant>
      <vt:variant>
        <vt:i4>5</vt:i4>
      </vt:variant>
      <vt:variant>
        <vt:lpwstr>consultantplus://offline/ref=31D0E4DAFE009E1C867778718E41943C73EED0E0AB792214AD21BBDCB90D4E30CF08D906EA5BF8DFYC7CI</vt:lpwstr>
      </vt:variant>
      <vt:variant>
        <vt:lpwstr/>
      </vt:variant>
      <vt:variant>
        <vt:i4>5701634</vt:i4>
      </vt:variant>
      <vt:variant>
        <vt:i4>147</vt:i4>
      </vt:variant>
      <vt:variant>
        <vt:i4>0</vt:i4>
      </vt:variant>
      <vt:variant>
        <vt:i4>5</vt:i4>
      </vt:variant>
      <vt:variant>
        <vt:lpwstr/>
      </vt:variant>
      <vt:variant>
        <vt:lpwstr>Par6</vt:lpwstr>
      </vt:variant>
      <vt:variant>
        <vt:i4>5373954</vt:i4>
      </vt:variant>
      <vt:variant>
        <vt:i4>144</vt:i4>
      </vt:variant>
      <vt:variant>
        <vt:i4>0</vt:i4>
      </vt:variant>
      <vt:variant>
        <vt:i4>5</vt:i4>
      </vt:variant>
      <vt:variant>
        <vt:lpwstr/>
      </vt:variant>
      <vt:variant>
        <vt:lpwstr>Par3</vt:lpwstr>
      </vt:variant>
      <vt:variant>
        <vt:i4>5570562</vt:i4>
      </vt:variant>
      <vt:variant>
        <vt:i4>141</vt:i4>
      </vt:variant>
      <vt:variant>
        <vt:i4>0</vt:i4>
      </vt:variant>
      <vt:variant>
        <vt:i4>5</vt:i4>
      </vt:variant>
      <vt:variant>
        <vt:lpwstr/>
      </vt:variant>
      <vt:variant>
        <vt:lpwstr>Par4</vt:lpwstr>
      </vt:variant>
      <vt:variant>
        <vt:i4>3866673</vt:i4>
      </vt:variant>
      <vt:variant>
        <vt:i4>138</vt:i4>
      </vt:variant>
      <vt:variant>
        <vt:i4>0</vt:i4>
      </vt:variant>
      <vt:variant>
        <vt:i4>5</vt:i4>
      </vt:variant>
      <vt:variant>
        <vt:lpwstr>consultantplus://offline/ref=67C6C704FA5C0B9AC116D63C80B87FCAFD6321A6352AF9D2B6B89605CF3E41ACE9E4153A0EF2CFCBL3uDI</vt:lpwstr>
      </vt:variant>
      <vt:variant>
        <vt:lpwstr/>
      </vt:variant>
      <vt:variant>
        <vt:i4>3866673</vt:i4>
      </vt:variant>
      <vt:variant>
        <vt:i4>135</vt:i4>
      </vt:variant>
      <vt:variant>
        <vt:i4>0</vt:i4>
      </vt:variant>
      <vt:variant>
        <vt:i4>5</vt:i4>
      </vt:variant>
      <vt:variant>
        <vt:lpwstr>consultantplus://offline/ref=67C6C704FA5C0B9AC116D63C80B87FCAFD6321A6352AF9D2B6B89605CF3E41ACE9E4153A0EF2C2CCL3u1I</vt:lpwstr>
      </vt:variant>
      <vt:variant>
        <vt:lpwstr/>
      </vt:variant>
      <vt:variant>
        <vt:i4>3866673</vt:i4>
      </vt:variant>
      <vt:variant>
        <vt:i4>132</vt:i4>
      </vt:variant>
      <vt:variant>
        <vt:i4>0</vt:i4>
      </vt:variant>
      <vt:variant>
        <vt:i4>5</vt:i4>
      </vt:variant>
      <vt:variant>
        <vt:lpwstr>consultantplus://offline/ref=67C6C704FA5C0B9AC116D63C80B87FCAFD6321A6352AF9D2B6B89605CF3E41ACE9E4153A0EF2C2CBL3u0I</vt:lpwstr>
      </vt:variant>
      <vt:variant>
        <vt:lpwstr/>
      </vt:variant>
      <vt:variant>
        <vt:i4>3866672</vt:i4>
      </vt:variant>
      <vt:variant>
        <vt:i4>129</vt:i4>
      </vt:variant>
      <vt:variant>
        <vt:i4>0</vt:i4>
      </vt:variant>
      <vt:variant>
        <vt:i4>5</vt:i4>
      </vt:variant>
      <vt:variant>
        <vt:lpwstr>consultantplus://offline/ref=67C6C704FA5C0B9AC116D63C80B87FCAFD6321A6352AF9D2B6B89605CF3E41ACE9E4153A0EF2C2CBL3u1I</vt:lpwstr>
      </vt:variant>
      <vt:variant>
        <vt:lpwstr/>
      </vt:variant>
      <vt:variant>
        <vt:i4>3866673</vt:i4>
      </vt:variant>
      <vt:variant>
        <vt:i4>126</vt:i4>
      </vt:variant>
      <vt:variant>
        <vt:i4>0</vt:i4>
      </vt:variant>
      <vt:variant>
        <vt:i4>5</vt:i4>
      </vt:variant>
      <vt:variant>
        <vt:lpwstr>consultantplus://offline/ref=67C6C704FA5C0B9AC116D63C80B87FCAFD6321A6352AF9D2B6B89605CF3E41ACE9E4153A0EF2CFCBL3uDI</vt:lpwstr>
      </vt:variant>
      <vt:variant>
        <vt:lpwstr/>
      </vt:variant>
      <vt:variant>
        <vt:i4>3866674</vt:i4>
      </vt:variant>
      <vt:variant>
        <vt:i4>123</vt:i4>
      </vt:variant>
      <vt:variant>
        <vt:i4>0</vt:i4>
      </vt:variant>
      <vt:variant>
        <vt:i4>5</vt:i4>
      </vt:variant>
      <vt:variant>
        <vt:lpwstr>consultantplus://offline/ref=67C6C704FA5C0B9AC116D63C80B87FCAFD6321A6352AF9D2B6B89605CF3E41ACE9E4153A0EF2CFCAL3uDI</vt:lpwstr>
      </vt:variant>
      <vt:variant>
        <vt:lpwstr/>
      </vt:variant>
      <vt:variant>
        <vt:i4>6422639</vt:i4>
      </vt:variant>
      <vt:variant>
        <vt:i4>120</vt:i4>
      </vt:variant>
      <vt:variant>
        <vt:i4>0</vt:i4>
      </vt:variant>
      <vt:variant>
        <vt:i4>5</vt:i4>
      </vt:variant>
      <vt:variant>
        <vt:lpwstr>consultantplus://offline/ref=5910198A5D4188AC8E4C3D4313F659FAA1DFF7999AD0ECBEA93615727C2FF8F38895E0F2B3A992103Cx1O</vt:lpwstr>
      </vt:variant>
      <vt:variant>
        <vt:lpwstr/>
      </vt:variant>
      <vt:variant>
        <vt:i4>6422588</vt:i4>
      </vt:variant>
      <vt:variant>
        <vt:i4>117</vt:i4>
      </vt:variant>
      <vt:variant>
        <vt:i4>0</vt:i4>
      </vt:variant>
      <vt:variant>
        <vt:i4>5</vt:i4>
      </vt:variant>
      <vt:variant>
        <vt:lpwstr>consultantplus://offline/ref=5910198A5D4188AC8E4C3D4313F659FAA1DFF7999AD0ECBEA93615727C2FF8F38895E0F2B3A992163CxDO</vt:lpwstr>
      </vt:variant>
      <vt:variant>
        <vt:lpwstr/>
      </vt:variant>
      <vt:variant>
        <vt:i4>6422635</vt:i4>
      </vt:variant>
      <vt:variant>
        <vt:i4>114</vt:i4>
      </vt:variant>
      <vt:variant>
        <vt:i4>0</vt:i4>
      </vt:variant>
      <vt:variant>
        <vt:i4>5</vt:i4>
      </vt:variant>
      <vt:variant>
        <vt:lpwstr>consultantplus://offline/ref=5910198A5D4188AC8E4C3D4313F659FAA1DFF7999AD0ECBEA93615727C2FF8F38895E0F2B3A992113Cx4O</vt:lpwstr>
      </vt:variant>
      <vt:variant>
        <vt:lpwstr/>
      </vt:variant>
      <vt:variant>
        <vt:i4>6422635</vt:i4>
      </vt:variant>
      <vt:variant>
        <vt:i4>111</vt:i4>
      </vt:variant>
      <vt:variant>
        <vt:i4>0</vt:i4>
      </vt:variant>
      <vt:variant>
        <vt:i4>5</vt:i4>
      </vt:variant>
      <vt:variant>
        <vt:lpwstr>consultantplus://offline/ref=5910198A5D4188AC8E4C3D4313F659FAA1DFF7999AD0ECBEA93615727C2FF8F38895E0F2B3A892133Cx7O</vt:lpwstr>
      </vt:variant>
      <vt:variant>
        <vt:lpwstr/>
      </vt:variant>
      <vt:variant>
        <vt:i4>6422635</vt:i4>
      </vt:variant>
      <vt:variant>
        <vt:i4>108</vt:i4>
      </vt:variant>
      <vt:variant>
        <vt:i4>0</vt:i4>
      </vt:variant>
      <vt:variant>
        <vt:i4>5</vt:i4>
      </vt:variant>
      <vt:variant>
        <vt:lpwstr>consultantplus://offline/ref=5910198A5D4188AC8E4C3D4313F659FAA1DFF7999AD0ECBEA93615727C2FF8F38895E0F2B3A992113Cx4O</vt:lpwstr>
      </vt:variant>
      <vt:variant>
        <vt:lpwstr/>
      </vt:variant>
      <vt:variant>
        <vt:i4>6422582</vt:i4>
      </vt:variant>
      <vt:variant>
        <vt:i4>105</vt:i4>
      </vt:variant>
      <vt:variant>
        <vt:i4>0</vt:i4>
      </vt:variant>
      <vt:variant>
        <vt:i4>5</vt:i4>
      </vt:variant>
      <vt:variant>
        <vt:lpwstr>consultantplus://offline/ref=5910198A5D4188AC8E4C3D4313F659FAA1DFF7999AD0ECBEA93615727C2FF8F38895E0F2B3A8991D3Cx6O</vt:lpwstr>
      </vt:variant>
      <vt:variant>
        <vt:lpwstr/>
      </vt:variant>
      <vt:variant>
        <vt:i4>5242882</vt:i4>
      </vt:variant>
      <vt:variant>
        <vt:i4>102</vt:i4>
      </vt:variant>
      <vt:variant>
        <vt:i4>0</vt:i4>
      </vt:variant>
      <vt:variant>
        <vt:i4>5</vt:i4>
      </vt:variant>
      <vt:variant>
        <vt:lpwstr/>
      </vt:variant>
      <vt:variant>
        <vt:lpwstr>Par15</vt:lpwstr>
      </vt:variant>
      <vt:variant>
        <vt:i4>6422635</vt:i4>
      </vt:variant>
      <vt:variant>
        <vt:i4>99</vt:i4>
      </vt:variant>
      <vt:variant>
        <vt:i4>0</vt:i4>
      </vt:variant>
      <vt:variant>
        <vt:i4>5</vt:i4>
      </vt:variant>
      <vt:variant>
        <vt:lpwstr>consultantplus://offline/ref=5910198A5D4188AC8E4C3D4313F659FAA1DFF7999AD0ECBEA93615727C2FF8F38895E0F2B3A992113Cx4O</vt:lpwstr>
      </vt:variant>
      <vt:variant>
        <vt:lpwstr/>
      </vt:variant>
      <vt:variant>
        <vt:i4>6422582</vt:i4>
      </vt:variant>
      <vt:variant>
        <vt:i4>96</vt:i4>
      </vt:variant>
      <vt:variant>
        <vt:i4>0</vt:i4>
      </vt:variant>
      <vt:variant>
        <vt:i4>5</vt:i4>
      </vt:variant>
      <vt:variant>
        <vt:lpwstr>consultantplus://offline/ref=5910198A5D4188AC8E4C3D4313F659FAA1DFF7999AD0ECBEA93615727C2FF8F38895E0F2B3A8991D3Cx6O</vt:lpwstr>
      </vt:variant>
      <vt:variant>
        <vt:lpwstr/>
      </vt:variant>
      <vt:variant>
        <vt:i4>6422635</vt:i4>
      </vt:variant>
      <vt:variant>
        <vt:i4>93</vt:i4>
      </vt:variant>
      <vt:variant>
        <vt:i4>0</vt:i4>
      </vt:variant>
      <vt:variant>
        <vt:i4>5</vt:i4>
      </vt:variant>
      <vt:variant>
        <vt:lpwstr>consultantplus://offline/ref=5910198A5D4188AC8E4C3D4313F659FAA1DFF7999AD0ECBEA93615727C2FF8F38895E0F2B3A992113Cx4O</vt:lpwstr>
      </vt:variant>
      <vt:variant>
        <vt:lpwstr/>
      </vt:variant>
      <vt:variant>
        <vt:i4>6422582</vt:i4>
      </vt:variant>
      <vt:variant>
        <vt:i4>90</vt:i4>
      </vt:variant>
      <vt:variant>
        <vt:i4>0</vt:i4>
      </vt:variant>
      <vt:variant>
        <vt:i4>5</vt:i4>
      </vt:variant>
      <vt:variant>
        <vt:lpwstr>consultantplus://offline/ref=5910198A5D4188AC8E4C3D4313F659FAA1DFF7999AD0ECBEA93615727C2FF8F38895E0F2B3A8991D3Cx6O</vt:lpwstr>
      </vt:variant>
      <vt:variant>
        <vt:lpwstr/>
      </vt:variant>
      <vt:variant>
        <vt:i4>5439490</vt:i4>
      </vt:variant>
      <vt:variant>
        <vt:i4>87</vt:i4>
      </vt:variant>
      <vt:variant>
        <vt:i4>0</vt:i4>
      </vt:variant>
      <vt:variant>
        <vt:i4>5</vt:i4>
      </vt:variant>
      <vt:variant>
        <vt:lpwstr/>
      </vt:variant>
      <vt:variant>
        <vt:lpwstr>Par20</vt:lpwstr>
      </vt:variant>
      <vt:variant>
        <vt:i4>3014752</vt:i4>
      </vt:variant>
      <vt:variant>
        <vt:i4>84</vt:i4>
      </vt:variant>
      <vt:variant>
        <vt:i4>0</vt:i4>
      </vt:variant>
      <vt:variant>
        <vt:i4>5</vt:i4>
      </vt:variant>
      <vt:variant>
        <vt:lpwstr>consultantplus://offline/ref=82AB0BA52D965FA0F0603E164D5D1A20B3EB8F8E1E7910AA428C5BC94B23C2C79E8D8207A0B64125k3N4I</vt:lpwstr>
      </vt:variant>
      <vt:variant>
        <vt:lpwstr/>
      </vt:variant>
      <vt:variant>
        <vt:i4>5439490</vt:i4>
      </vt:variant>
      <vt:variant>
        <vt:i4>81</vt:i4>
      </vt:variant>
      <vt:variant>
        <vt:i4>0</vt:i4>
      </vt:variant>
      <vt:variant>
        <vt:i4>5</vt:i4>
      </vt:variant>
      <vt:variant>
        <vt:lpwstr/>
      </vt:variant>
      <vt:variant>
        <vt:lpwstr>Par20</vt:lpwstr>
      </vt:variant>
      <vt:variant>
        <vt:i4>5832706</vt:i4>
      </vt:variant>
      <vt:variant>
        <vt:i4>78</vt:i4>
      </vt:variant>
      <vt:variant>
        <vt:i4>0</vt:i4>
      </vt:variant>
      <vt:variant>
        <vt:i4>5</vt:i4>
      </vt:variant>
      <vt:variant>
        <vt:lpwstr/>
      </vt:variant>
      <vt:variant>
        <vt:lpwstr>Par8</vt:lpwstr>
      </vt:variant>
      <vt:variant>
        <vt:i4>7929961</vt:i4>
      </vt:variant>
      <vt:variant>
        <vt:i4>75</vt:i4>
      </vt:variant>
      <vt:variant>
        <vt:i4>0</vt:i4>
      </vt:variant>
      <vt:variant>
        <vt:i4>5</vt:i4>
      </vt:variant>
      <vt:variant>
        <vt:lpwstr>consultantplus://offline/ref=D9F9E70D954B214AB4C3E5DF52D19ED212F5AC2AE2579BEF9872D62EC1F5CD9648E965E3E3E73693MFK7L</vt:lpwstr>
      </vt:variant>
      <vt:variant>
        <vt:lpwstr/>
      </vt:variant>
      <vt:variant>
        <vt:i4>7929961</vt:i4>
      </vt:variant>
      <vt:variant>
        <vt:i4>72</vt:i4>
      </vt:variant>
      <vt:variant>
        <vt:i4>0</vt:i4>
      </vt:variant>
      <vt:variant>
        <vt:i4>5</vt:i4>
      </vt:variant>
      <vt:variant>
        <vt:lpwstr>consultantplus://offline/ref=D9F9E70D954B214AB4C3E5DF52D19ED212F5AC2AE2579BEF9872D62EC1F5CD9648E965E3E3E73693MFK7L</vt:lpwstr>
      </vt:variant>
      <vt:variant>
        <vt:lpwstr/>
      </vt:variant>
      <vt:variant>
        <vt:i4>7929961</vt:i4>
      </vt:variant>
      <vt:variant>
        <vt:i4>69</vt:i4>
      </vt:variant>
      <vt:variant>
        <vt:i4>0</vt:i4>
      </vt:variant>
      <vt:variant>
        <vt:i4>5</vt:i4>
      </vt:variant>
      <vt:variant>
        <vt:lpwstr>consultantplus://offline/ref=D9F9E70D954B214AB4C3E5DF52D19ED212F5AC2AE2579BEF9872D62EC1F5CD9648E965E3E3E73693MFK7L</vt:lpwstr>
      </vt:variant>
      <vt:variant>
        <vt:lpwstr/>
      </vt:variant>
      <vt:variant>
        <vt:i4>1507408</vt:i4>
      </vt:variant>
      <vt:variant>
        <vt:i4>66</vt:i4>
      </vt:variant>
      <vt:variant>
        <vt:i4>0</vt:i4>
      </vt:variant>
      <vt:variant>
        <vt:i4>5</vt:i4>
      </vt:variant>
      <vt:variant>
        <vt:lpwstr>consultantplus://offline/ref=E6FAFD499FBDA0030770CC66391C231D2B72F75B0DF0D121A1B8CD4078D4E0ECDD43E7FC2CgFF0J</vt:lpwstr>
      </vt:variant>
      <vt:variant>
        <vt:lpwstr/>
      </vt:variant>
      <vt:variant>
        <vt:i4>7798847</vt:i4>
      </vt:variant>
      <vt:variant>
        <vt:i4>63</vt:i4>
      </vt:variant>
      <vt:variant>
        <vt:i4>0</vt:i4>
      </vt:variant>
      <vt:variant>
        <vt:i4>5</vt:i4>
      </vt:variant>
      <vt:variant>
        <vt:lpwstr>consultantplus://offline/ref=EF5A8A12685F9EE354E6A029A696612B2DEF78942CCC287CB918622D17D630DF8D3976BFC5180DA4T9vFM</vt:lpwstr>
      </vt:variant>
      <vt:variant>
        <vt:lpwstr/>
      </vt:variant>
      <vt:variant>
        <vt:i4>7798834</vt:i4>
      </vt:variant>
      <vt:variant>
        <vt:i4>60</vt:i4>
      </vt:variant>
      <vt:variant>
        <vt:i4>0</vt:i4>
      </vt:variant>
      <vt:variant>
        <vt:i4>5</vt:i4>
      </vt:variant>
      <vt:variant>
        <vt:lpwstr>consultantplus://offline/ref=EF5A8A12685F9EE354E6A029A696612B2DEF7D9129C1287CB918622D17D630DF8D3976BFC5180EA6T9v9M</vt:lpwstr>
      </vt:variant>
      <vt:variant>
        <vt:lpwstr/>
      </vt:variant>
      <vt:variant>
        <vt:i4>5242968</vt:i4>
      </vt:variant>
      <vt:variant>
        <vt:i4>57</vt:i4>
      </vt:variant>
      <vt:variant>
        <vt:i4>0</vt:i4>
      </vt:variant>
      <vt:variant>
        <vt:i4>5</vt:i4>
      </vt:variant>
      <vt:variant>
        <vt:lpwstr>consultantplus://offline/ref=0FF553F83DB41F78E4B9AA4C22CC35CAF7FB180D30594F1C9043FA9742ICuDM</vt:lpwstr>
      </vt:variant>
      <vt:variant>
        <vt:lpwstr/>
      </vt:variant>
      <vt:variant>
        <vt:i4>3997754</vt:i4>
      </vt:variant>
      <vt:variant>
        <vt:i4>54</vt:i4>
      </vt:variant>
      <vt:variant>
        <vt:i4>0</vt:i4>
      </vt:variant>
      <vt:variant>
        <vt:i4>5</vt:i4>
      </vt:variant>
      <vt:variant>
        <vt:lpwstr>consultantplus://offline/ref=0FF553F83DB41F78E4B9B44226CC35CAF7FB1F0934534F1C9043FA9742CD582F9F1FACED70651A66I0u7M</vt:lpwstr>
      </vt:variant>
      <vt:variant>
        <vt:lpwstr/>
      </vt:variant>
      <vt:variant>
        <vt:i4>5242881</vt:i4>
      </vt:variant>
      <vt:variant>
        <vt:i4>51</vt:i4>
      </vt:variant>
      <vt:variant>
        <vt:i4>0</vt:i4>
      </vt:variant>
      <vt:variant>
        <vt:i4>5</vt:i4>
      </vt:variant>
      <vt:variant>
        <vt:lpwstr>consultantplus://offline/ref=0FF553F83DB41F78E4B9AA4C22CC35CAF7FB180A3B574F1C9043FA9742ICuDM</vt:lpwstr>
      </vt:variant>
      <vt:variant>
        <vt:lpwstr/>
      </vt:variant>
      <vt:variant>
        <vt:i4>5570562</vt:i4>
      </vt:variant>
      <vt:variant>
        <vt:i4>48</vt:i4>
      </vt:variant>
      <vt:variant>
        <vt:i4>0</vt:i4>
      </vt:variant>
      <vt:variant>
        <vt:i4>5</vt:i4>
      </vt:variant>
      <vt:variant>
        <vt:lpwstr/>
      </vt:variant>
      <vt:variant>
        <vt:lpwstr>Par4</vt:lpwstr>
      </vt:variant>
      <vt:variant>
        <vt:i4>5439490</vt:i4>
      </vt:variant>
      <vt:variant>
        <vt:i4>45</vt:i4>
      </vt:variant>
      <vt:variant>
        <vt:i4>0</vt:i4>
      </vt:variant>
      <vt:variant>
        <vt:i4>5</vt:i4>
      </vt:variant>
      <vt:variant>
        <vt:lpwstr/>
      </vt:variant>
      <vt:variant>
        <vt:lpwstr>Par2</vt:lpwstr>
      </vt:variant>
      <vt:variant>
        <vt:i4>3014714</vt:i4>
      </vt:variant>
      <vt:variant>
        <vt:i4>42</vt:i4>
      </vt:variant>
      <vt:variant>
        <vt:i4>0</vt:i4>
      </vt:variant>
      <vt:variant>
        <vt:i4>5</vt:i4>
      </vt:variant>
      <vt:variant>
        <vt:lpwstr>consultantplus://offline/ref=02F230F9F564D9D41D33B5A7A810527B8189A90F06B87D56E36F174A343A612EBB74EADC1126F8A3TCpAM</vt:lpwstr>
      </vt:variant>
      <vt:variant>
        <vt:lpwstr/>
      </vt:variant>
      <vt:variant>
        <vt:i4>1507408</vt:i4>
      </vt:variant>
      <vt:variant>
        <vt:i4>39</vt:i4>
      </vt:variant>
      <vt:variant>
        <vt:i4>0</vt:i4>
      </vt:variant>
      <vt:variant>
        <vt:i4>5</vt:i4>
      </vt:variant>
      <vt:variant>
        <vt:lpwstr>consultantplus://offline/ref=E6FAFD499FBDA0030770CC66391C231D2B72F75B0DF0D121A1B8CD4078D4E0ECDD43E7FC2CgFF0J</vt:lpwstr>
      </vt:variant>
      <vt:variant>
        <vt:lpwstr/>
      </vt:variant>
      <vt:variant>
        <vt:i4>8192111</vt:i4>
      </vt:variant>
      <vt:variant>
        <vt:i4>36</vt:i4>
      </vt:variant>
      <vt:variant>
        <vt:i4>0</vt:i4>
      </vt:variant>
      <vt:variant>
        <vt:i4>5</vt:i4>
      </vt:variant>
      <vt:variant>
        <vt:lpwstr>consultantplus://offline/ref=E6FAFD499FBDA0030770CC66391C231D2B72F75B0BFCD121A1B8CD4078D4E0ECDD43E7FC2FF54C84gCF8J</vt:lpwstr>
      </vt:variant>
      <vt:variant>
        <vt:lpwstr/>
      </vt:variant>
      <vt:variant>
        <vt:i4>8126523</vt:i4>
      </vt:variant>
      <vt:variant>
        <vt:i4>33</vt:i4>
      </vt:variant>
      <vt:variant>
        <vt:i4>0</vt:i4>
      </vt:variant>
      <vt:variant>
        <vt:i4>5</vt:i4>
      </vt:variant>
      <vt:variant>
        <vt:lpwstr>consultantplus://offline/ref=59FFDE4B91FDCC0CE1B0BA5BAB31F02551359DB4337B0BB97D519158C937DA4FC87163A5E40104o6M</vt:lpwstr>
      </vt:variant>
      <vt:variant>
        <vt:lpwstr/>
      </vt:variant>
      <vt:variant>
        <vt:i4>8061036</vt:i4>
      </vt:variant>
      <vt:variant>
        <vt:i4>30</vt:i4>
      </vt:variant>
      <vt:variant>
        <vt:i4>0</vt:i4>
      </vt:variant>
      <vt:variant>
        <vt:i4>5</vt:i4>
      </vt:variant>
      <vt:variant>
        <vt:lpwstr>consultantplus://offline/ref=EE78E80287977E446C127796360A0AA4A5541D6AB763383A41AE9FDA8043142E6270A49A1DABJBo2M</vt:lpwstr>
      </vt:variant>
      <vt:variant>
        <vt:lpwstr/>
      </vt:variant>
      <vt:variant>
        <vt:i4>8060990</vt:i4>
      </vt:variant>
      <vt:variant>
        <vt:i4>27</vt:i4>
      </vt:variant>
      <vt:variant>
        <vt:i4>0</vt:i4>
      </vt:variant>
      <vt:variant>
        <vt:i4>5</vt:i4>
      </vt:variant>
      <vt:variant>
        <vt:lpwstr>consultantplus://offline/ref=EE78E80287977E446C127796360A0AA4A5541D6AB763383A41AE9FDA8043142E6270A49A1DA4JBo6M</vt:lpwstr>
      </vt:variant>
      <vt:variant>
        <vt:lpwstr/>
      </vt:variant>
      <vt:variant>
        <vt:i4>8060986</vt:i4>
      </vt:variant>
      <vt:variant>
        <vt:i4>24</vt:i4>
      </vt:variant>
      <vt:variant>
        <vt:i4>0</vt:i4>
      </vt:variant>
      <vt:variant>
        <vt:i4>5</vt:i4>
      </vt:variant>
      <vt:variant>
        <vt:lpwstr>consultantplus://offline/ref=EE78E80287977E446C127796360A0AA4A5541D6AB763383A41AE9FDA8043142E6270A49A1DA6JBo0M</vt:lpwstr>
      </vt:variant>
      <vt:variant>
        <vt:lpwstr/>
      </vt:variant>
      <vt:variant>
        <vt:i4>2818148</vt:i4>
      </vt:variant>
      <vt:variant>
        <vt:i4>21</vt:i4>
      </vt:variant>
      <vt:variant>
        <vt:i4>0</vt:i4>
      </vt:variant>
      <vt:variant>
        <vt:i4>5</vt:i4>
      </vt:variant>
      <vt:variant>
        <vt:lpwstr>consultantplus://offline/ref=EE78E80287977E446C127796360A0AA4A5541D6AB763383A41AE9FDA8043142E6270A4991DA2BC25JDoBM</vt:lpwstr>
      </vt:variant>
      <vt:variant>
        <vt:lpwstr/>
      </vt:variant>
      <vt:variant>
        <vt:i4>7143479</vt:i4>
      </vt:variant>
      <vt:variant>
        <vt:i4>18</vt:i4>
      </vt:variant>
      <vt:variant>
        <vt:i4>0</vt:i4>
      </vt:variant>
      <vt:variant>
        <vt:i4>5</vt:i4>
      </vt:variant>
      <vt:variant>
        <vt:lpwstr>consultantplus://offline/ref=70333DE1554D97784FC2348C0530CF0FEAD11E7D727F3C3FEF4202B4725075961E16EBAD5900rDn3M</vt:lpwstr>
      </vt:variant>
      <vt:variant>
        <vt:lpwstr/>
      </vt:variant>
      <vt:variant>
        <vt:i4>7143474</vt:i4>
      </vt:variant>
      <vt:variant>
        <vt:i4>15</vt:i4>
      </vt:variant>
      <vt:variant>
        <vt:i4>0</vt:i4>
      </vt:variant>
      <vt:variant>
        <vt:i4>5</vt:i4>
      </vt:variant>
      <vt:variant>
        <vt:lpwstr>consultantplus://offline/ref=70333DE1554D97784FC2348C0530CF0FEAD11E7D727F3C3FEF4202B4725075961E16EBAD5902rDn4M</vt:lpwstr>
      </vt:variant>
      <vt:variant>
        <vt:lpwstr/>
      </vt:variant>
      <vt:variant>
        <vt:i4>5373955</vt:i4>
      </vt:variant>
      <vt:variant>
        <vt:i4>12</vt:i4>
      </vt:variant>
      <vt:variant>
        <vt:i4>0</vt:i4>
      </vt:variant>
      <vt:variant>
        <vt:i4>5</vt:i4>
      </vt:variant>
      <vt:variant>
        <vt:lpwstr>consultantplus://offline/ref=E4D4EAE3E49ABE40259C0C0A451C93CBE95B5A1E52A2B999A2B837C4B6B0D59CF6525DbDqAI</vt:lpwstr>
      </vt:variant>
      <vt:variant>
        <vt:lpwstr/>
      </vt:variant>
      <vt:variant>
        <vt:i4>6619188</vt:i4>
      </vt:variant>
      <vt:variant>
        <vt:i4>9</vt:i4>
      </vt:variant>
      <vt:variant>
        <vt:i4>0</vt:i4>
      </vt:variant>
      <vt:variant>
        <vt:i4>5</vt:i4>
      </vt:variant>
      <vt:variant>
        <vt:lpwstr>consultantplus://offline/ref=E4D4EAE3E49ABE40259C0C0A451C93CBE9545A1B51ABB999A2B837C4B6B0D59CF6525DDA62E4bBq5I</vt:lpwstr>
      </vt:variant>
      <vt:variant>
        <vt:lpwstr/>
      </vt:variant>
      <vt:variant>
        <vt:i4>2228322</vt:i4>
      </vt:variant>
      <vt:variant>
        <vt:i4>6</vt:i4>
      </vt:variant>
      <vt:variant>
        <vt:i4>0</vt:i4>
      </vt:variant>
      <vt:variant>
        <vt:i4>5</vt:i4>
      </vt:variant>
      <vt:variant>
        <vt:lpwstr>consultantplus://offline/ref=B7679F97BFA9CF930C7C224C6B20EAA316B20225E9FC10C561535E7CEAFA2BB0EBAC1DFEA52D16E7356FI</vt:lpwstr>
      </vt:variant>
      <vt:variant>
        <vt:lpwstr/>
      </vt:variant>
      <vt:variant>
        <vt:i4>8126519</vt:i4>
      </vt:variant>
      <vt:variant>
        <vt:i4>3</vt:i4>
      </vt:variant>
      <vt:variant>
        <vt:i4>0</vt:i4>
      </vt:variant>
      <vt:variant>
        <vt:i4>5</vt:i4>
      </vt:variant>
      <vt:variant>
        <vt:lpwstr>consultantplus://offline/ref=EC8F0C928DFCDD0A075F806F8ECAD259058D8B66027D73CA0F7C5866F2954A7CB32FE0D5E74BE2D06E4EI</vt:lpwstr>
      </vt:variant>
      <vt:variant>
        <vt:lpwstr/>
      </vt:variant>
      <vt:variant>
        <vt:i4>2883684</vt:i4>
      </vt:variant>
      <vt:variant>
        <vt:i4>0</vt:i4>
      </vt:variant>
      <vt:variant>
        <vt:i4>0</vt:i4>
      </vt:variant>
      <vt:variant>
        <vt:i4>5</vt:i4>
      </vt:variant>
      <vt:variant>
        <vt:lpwstr>consultantplus://offline/ref=55E0C00B56C6DFA6A46D23C677D3CD199E3AC90B8FFA70A588DA30F1A98BB235FD508FA4FD2FDE56aCICH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MarinaValer</cp:lastModifiedBy>
  <cp:revision>2</cp:revision>
  <cp:lastPrinted>2020-06-18T07:34:00Z</cp:lastPrinted>
  <dcterms:created xsi:type="dcterms:W3CDTF">2020-06-18T13:46:00Z</dcterms:created>
  <dcterms:modified xsi:type="dcterms:W3CDTF">2020-06-18T13:46:00Z</dcterms:modified>
</cp:coreProperties>
</file>